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194" w:rsidRDefault="00327194" w:rsidP="00327194">
      <w:pPr>
        <w:rPr>
          <w:rFonts w:ascii="Times New Roman" w:hAnsi="Times New Roman" w:cs="Times New Roman"/>
          <w:b/>
          <w:sz w:val="28"/>
          <w:szCs w:val="28"/>
          <w:lang w:val="kk-KZ"/>
        </w:rPr>
      </w:pPr>
    </w:p>
    <w:p w:rsidR="00B84937" w:rsidRPr="00327E6E" w:rsidRDefault="00220491" w:rsidP="00D86C6E">
      <w:pPr>
        <w:rPr>
          <w:rFonts w:ascii="Times New Roman" w:hAnsi="Times New Roman" w:cs="Times New Roman"/>
          <w:sz w:val="28"/>
          <w:szCs w:val="28"/>
          <w:lang w:val="kk-KZ"/>
        </w:rPr>
      </w:pPr>
      <w:r w:rsidRPr="00327E6E">
        <w:rPr>
          <w:rFonts w:ascii="Times New Roman" w:hAnsi="Times New Roman" w:cs="Times New Roman"/>
          <w:sz w:val="28"/>
          <w:szCs w:val="28"/>
          <w:lang w:val="kk-KZ"/>
        </w:rPr>
        <w:t xml:space="preserve">                                      </w:t>
      </w:r>
      <w:r w:rsidR="00327194" w:rsidRPr="00327E6E">
        <w:rPr>
          <w:rFonts w:ascii="Times New Roman" w:hAnsi="Times New Roman" w:cs="Times New Roman"/>
          <w:sz w:val="28"/>
          <w:szCs w:val="28"/>
          <w:lang w:val="kk-KZ"/>
        </w:rPr>
        <w:t>«</w:t>
      </w:r>
      <w:r w:rsidRPr="00327E6E">
        <w:rPr>
          <w:rFonts w:ascii="Times New Roman" w:hAnsi="Times New Roman" w:cs="Times New Roman"/>
          <w:sz w:val="28"/>
          <w:szCs w:val="28"/>
          <w:lang w:val="kk-KZ"/>
        </w:rPr>
        <w:t>Балапан</w:t>
      </w:r>
      <w:r w:rsidR="002D697C" w:rsidRPr="00327E6E">
        <w:rPr>
          <w:rFonts w:ascii="Times New Roman" w:hAnsi="Times New Roman" w:cs="Times New Roman"/>
          <w:sz w:val="28"/>
          <w:szCs w:val="28"/>
          <w:lang w:val="kk-KZ"/>
        </w:rPr>
        <w:t>»</w:t>
      </w:r>
      <w:r w:rsidR="00327194" w:rsidRPr="00327E6E">
        <w:rPr>
          <w:rFonts w:ascii="Times New Roman" w:hAnsi="Times New Roman" w:cs="Times New Roman"/>
          <w:sz w:val="28"/>
          <w:szCs w:val="28"/>
          <w:lang w:val="kk-KZ"/>
        </w:rPr>
        <w:t xml:space="preserve"> бөбекжай- </w:t>
      </w:r>
      <w:r w:rsidR="00D86C6E" w:rsidRPr="00327E6E">
        <w:rPr>
          <w:rFonts w:ascii="Times New Roman" w:hAnsi="Times New Roman" w:cs="Times New Roman"/>
          <w:sz w:val="28"/>
          <w:szCs w:val="28"/>
          <w:lang w:val="kk-KZ"/>
        </w:rPr>
        <w:t>бақшасы»</w:t>
      </w:r>
      <w:r w:rsidR="00327E6E">
        <w:rPr>
          <w:rFonts w:ascii="Times New Roman" w:hAnsi="Times New Roman" w:cs="Times New Roman"/>
          <w:sz w:val="28"/>
          <w:szCs w:val="28"/>
          <w:lang w:val="kk-KZ"/>
        </w:rPr>
        <w:t xml:space="preserve"> </w:t>
      </w:r>
      <w:r w:rsidR="00D86C6E" w:rsidRPr="00327E6E">
        <w:rPr>
          <w:rFonts w:ascii="Times New Roman" w:hAnsi="Times New Roman" w:cs="Times New Roman"/>
          <w:sz w:val="28"/>
          <w:szCs w:val="28"/>
          <w:lang w:val="kk-KZ"/>
        </w:rPr>
        <w:t>мемлекеттік коммуналдық  қазыналық кәсіпорыны</w:t>
      </w:r>
    </w:p>
    <w:p w:rsidR="00B84937" w:rsidRPr="00327E6E" w:rsidRDefault="00B84937" w:rsidP="00B84937">
      <w:pPr>
        <w:spacing w:after="0" w:line="240" w:lineRule="auto"/>
        <w:jc w:val="center"/>
        <w:rPr>
          <w:rFonts w:ascii="Arial" w:eastAsia="Times New Roman" w:hAnsi="Arial" w:cs="Arial"/>
          <w:sz w:val="28"/>
          <w:szCs w:val="28"/>
          <w:lang w:val="kk-KZ"/>
        </w:rPr>
      </w:pPr>
    </w:p>
    <w:p w:rsidR="00B84937" w:rsidRPr="00327E6E" w:rsidRDefault="00B84937" w:rsidP="00B84937">
      <w:pPr>
        <w:spacing w:after="0" w:line="240" w:lineRule="auto"/>
        <w:jc w:val="center"/>
        <w:rPr>
          <w:rFonts w:ascii="Arial" w:eastAsia="Times New Roman" w:hAnsi="Arial" w:cs="Arial"/>
          <w:sz w:val="28"/>
          <w:szCs w:val="28"/>
          <w:lang w:val="kk-KZ"/>
        </w:rPr>
      </w:pPr>
    </w:p>
    <w:p w:rsidR="00B84937" w:rsidRPr="00327E6E" w:rsidRDefault="00B84937" w:rsidP="00B84937">
      <w:pPr>
        <w:spacing w:after="0" w:line="240" w:lineRule="auto"/>
        <w:jc w:val="center"/>
        <w:rPr>
          <w:rFonts w:ascii="Arial" w:eastAsia="Times New Roman" w:hAnsi="Arial" w:cs="Arial"/>
          <w:sz w:val="28"/>
          <w:szCs w:val="28"/>
          <w:lang w:val="kk-KZ"/>
        </w:rPr>
      </w:pPr>
    </w:p>
    <w:p w:rsidR="00B84937" w:rsidRPr="00327E6E" w:rsidRDefault="00B84937" w:rsidP="00B84937">
      <w:pPr>
        <w:spacing w:after="0" w:line="240" w:lineRule="auto"/>
        <w:jc w:val="center"/>
        <w:rPr>
          <w:rFonts w:ascii="Arial" w:eastAsia="Times New Roman" w:hAnsi="Arial" w:cs="Arial"/>
          <w:sz w:val="32"/>
          <w:szCs w:val="32"/>
          <w:lang w:val="kk-KZ"/>
        </w:rPr>
      </w:pPr>
    </w:p>
    <w:p w:rsidR="000B2980" w:rsidRPr="00327E6E" w:rsidRDefault="000B2980" w:rsidP="000B2980">
      <w:pPr>
        <w:suppressAutoHyphens/>
        <w:spacing w:after="0" w:line="240" w:lineRule="auto"/>
        <w:jc w:val="center"/>
        <w:rPr>
          <w:rFonts w:ascii="Times New Roman" w:eastAsia="Arial" w:hAnsi="Times New Roman" w:cs="Times New Roman"/>
          <w:sz w:val="32"/>
          <w:szCs w:val="32"/>
          <w:lang w:val="kk-KZ" w:eastAsia="ar-SA"/>
        </w:rPr>
      </w:pPr>
      <w:r w:rsidRPr="00327E6E">
        <w:rPr>
          <w:rFonts w:ascii="Times New Roman" w:eastAsia="Arial" w:hAnsi="Times New Roman" w:cs="Times New Roman"/>
          <w:sz w:val="32"/>
          <w:szCs w:val="32"/>
          <w:lang w:val="kk-KZ" w:eastAsia="ar-SA"/>
        </w:rPr>
        <w:t xml:space="preserve">«Ақтөбе облысының білім басқармасы </w:t>
      </w:r>
    </w:p>
    <w:p w:rsidR="000B2980" w:rsidRPr="00327E6E" w:rsidRDefault="00220491" w:rsidP="000B2980">
      <w:pPr>
        <w:suppressAutoHyphens/>
        <w:spacing w:after="0" w:line="240" w:lineRule="auto"/>
        <w:jc w:val="center"/>
        <w:rPr>
          <w:rFonts w:ascii="Times New Roman" w:eastAsia="Arial" w:hAnsi="Times New Roman" w:cs="Times New Roman"/>
          <w:sz w:val="32"/>
          <w:szCs w:val="32"/>
          <w:lang w:val="kk-KZ" w:eastAsia="ar-SA"/>
        </w:rPr>
      </w:pPr>
      <w:r w:rsidRPr="00327E6E">
        <w:rPr>
          <w:rFonts w:ascii="Times New Roman" w:eastAsia="Arial" w:hAnsi="Times New Roman" w:cs="Times New Roman"/>
          <w:sz w:val="32"/>
          <w:szCs w:val="32"/>
          <w:lang w:val="kk-KZ" w:eastAsia="ar-SA"/>
        </w:rPr>
        <w:t>Ырғыз</w:t>
      </w:r>
      <w:r w:rsidR="000B2980" w:rsidRPr="00327E6E">
        <w:rPr>
          <w:rFonts w:ascii="Times New Roman" w:eastAsia="Arial" w:hAnsi="Times New Roman" w:cs="Times New Roman"/>
          <w:sz w:val="32"/>
          <w:szCs w:val="32"/>
          <w:lang w:val="kk-KZ" w:eastAsia="ar-SA"/>
        </w:rPr>
        <w:t xml:space="preserve"> ауданының білім бөлімі»</w:t>
      </w:r>
    </w:p>
    <w:p w:rsidR="000B2980" w:rsidRPr="00327E6E" w:rsidRDefault="000B2980" w:rsidP="000B2980">
      <w:pPr>
        <w:suppressAutoHyphens/>
        <w:spacing w:after="0" w:line="240" w:lineRule="auto"/>
        <w:jc w:val="center"/>
        <w:rPr>
          <w:rFonts w:ascii="Times New Roman" w:eastAsia="Arial" w:hAnsi="Times New Roman" w:cs="Times New Roman"/>
          <w:sz w:val="32"/>
          <w:szCs w:val="32"/>
          <w:lang w:val="kk-KZ" w:eastAsia="ar-SA"/>
        </w:rPr>
      </w:pPr>
      <w:r w:rsidRPr="00327E6E">
        <w:rPr>
          <w:rFonts w:ascii="Times New Roman" w:eastAsia="Arial" w:hAnsi="Times New Roman" w:cs="Times New Roman"/>
          <w:sz w:val="32"/>
          <w:szCs w:val="32"/>
          <w:lang w:val="kk-KZ" w:eastAsia="ar-SA"/>
        </w:rPr>
        <w:t>мемлекеттік  мекемесінің «</w:t>
      </w:r>
      <w:r w:rsidR="00220491" w:rsidRPr="00327E6E">
        <w:rPr>
          <w:rFonts w:ascii="Times New Roman" w:eastAsia="Arial" w:hAnsi="Times New Roman" w:cs="Times New Roman"/>
          <w:color w:val="000000"/>
          <w:sz w:val="32"/>
          <w:szCs w:val="32"/>
          <w:lang w:val="kk-KZ" w:eastAsia="ar-SA"/>
        </w:rPr>
        <w:t>Балапан</w:t>
      </w:r>
      <w:r w:rsidRPr="00327E6E">
        <w:rPr>
          <w:rFonts w:ascii="Times New Roman" w:eastAsia="Arial" w:hAnsi="Times New Roman" w:cs="Times New Roman"/>
          <w:sz w:val="32"/>
          <w:szCs w:val="32"/>
          <w:lang w:val="kk-KZ" w:eastAsia="ar-SA"/>
        </w:rPr>
        <w:t xml:space="preserve">» бөбекжай-бақшасы» </w:t>
      </w:r>
    </w:p>
    <w:p w:rsidR="00B84937" w:rsidRPr="00327E6E" w:rsidRDefault="000B2980" w:rsidP="000B2980">
      <w:pPr>
        <w:spacing w:after="0" w:line="240" w:lineRule="auto"/>
        <w:jc w:val="center"/>
        <w:rPr>
          <w:rFonts w:ascii="Times New Roman" w:eastAsia="Times New Roman" w:hAnsi="Times New Roman" w:cs="Times New Roman"/>
          <w:sz w:val="32"/>
          <w:szCs w:val="32"/>
          <w:lang w:val="kk-KZ"/>
        </w:rPr>
      </w:pPr>
      <w:r w:rsidRPr="00327E6E">
        <w:rPr>
          <w:rFonts w:ascii="Times New Roman" w:eastAsia="Times New Roman" w:hAnsi="Times New Roman" w:cs="Times New Roman"/>
          <w:sz w:val="32"/>
          <w:szCs w:val="32"/>
          <w:lang w:val="kk-KZ" w:eastAsia="ru-RU"/>
        </w:rPr>
        <w:t xml:space="preserve">                   мемлекеттік коммуналдық қазыналық </w:t>
      </w:r>
      <w:r w:rsidRPr="00327E6E">
        <w:rPr>
          <w:rFonts w:ascii="Times New Roman" w:eastAsia="Times New Roman" w:hAnsi="Times New Roman" w:cs="Times New Roman"/>
          <w:color w:val="000000"/>
          <w:sz w:val="32"/>
          <w:szCs w:val="32"/>
          <w:lang w:val="kk-KZ" w:eastAsia="ru-RU"/>
        </w:rPr>
        <w:t>кәсіпорын</w:t>
      </w:r>
      <w:r w:rsidRPr="00327E6E">
        <w:rPr>
          <w:rFonts w:ascii="Times New Roman" w:eastAsia="Times New Roman" w:hAnsi="Times New Roman" w:cs="Times New Roman"/>
          <w:bCs/>
          <w:sz w:val="32"/>
          <w:szCs w:val="32"/>
          <w:lang w:val="kk-KZ" w:eastAsia="ru-RU"/>
        </w:rPr>
        <w:t>ының</w:t>
      </w:r>
    </w:p>
    <w:p w:rsidR="00B84937" w:rsidRPr="00327E6E" w:rsidRDefault="000B2980" w:rsidP="00B84937">
      <w:pPr>
        <w:spacing w:after="0" w:line="240" w:lineRule="auto"/>
        <w:jc w:val="center"/>
        <w:rPr>
          <w:rFonts w:ascii="Arial" w:eastAsia="Times New Roman" w:hAnsi="Arial" w:cs="Arial"/>
          <w:sz w:val="32"/>
          <w:szCs w:val="32"/>
          <w:lang w:val="kk-KZ"/>
        </w:rPr>
      </w:pPr>
      <w:r w:rsidRPr="00327E6E">
        <w:rPr>
          <w:rFonts w:ascii="Times New Roman" w:eastAsia="Times New Roman" w:hAnsi="Times New Roman" w:cs="Calibri"/>
          <w:sz w:val="32"/>
          <w:szCs w:val="32"/>
          <w:lang w:val="kk-KZ"/>
        </w:rPr>
        <w:t>өзін-өзі бағалау</w:t>
      </w:r>
      <w:r w:rsidR="00B84937" w:rsidRPr="00327E6E">
        <w:rPr>
          <w:rFonts w:ascii="Times New Roman" w:eastAsia="Times New Roman" w:hAnsi="Times New Roman" w:cs="Calibri"/>
          <w:sz w:val="32"/>
          <w:szCs w:val="32"/>
          <w:lang w:val="kk-KZ"/>
        </w:rPr>
        <w:t xml:space="preserve"> қорытындысы</w:t>
      </w:r>
    </w:p>
    <w:p w:rsidR="00B84937" w:rsidRPr="00327E6E" w:rsidRDefault="00B84937" w:rsidP="00B84937">
      <w:pPr>
        <w:spacing w:after="0" w:line="240" w:lineRule="auto"/>
        <w:jc w:val="center"/>
        <w:rPr>
          <w:rFonts w:ascii="Arial" w:eastAsia="Times New Roman" w:hAnsi="Arial" w:cs="Arial"/>
          <w:sz w:val="32"/>
          <w:szCs w:val="32"/>
          <w:lang w:val="kk-KZ"/>
        </w:rPr>
      </w:pPr>
    </w:p>
    <w:p w:rsidR="00B84937" w:rsidRPr="00327E6E" w:rsidRDefault="00B84937" w:rsidP="00B84937">
      <w:pPr>
        <w:spacing w:after="0" w:line="240" w:lineRule="auto"/>
        <w:jc w:val="center"/>
        <w:rPr>
          <w:rFonts w:ascii="Arial" w:eastAsia="Times New Roman" w:hAnsi="Arial" w:cs="Arial"/>
          <w:sz w:val="28"/>
          <w:szCs w:val="28"/>
          <w:lang w:val="kk-KZ"/>
        </w:rPr>
      </w:pPr>
    </w:p>
    <w:p w:rsidR="00B84937" w:rsidRPr="00327E6E" w:rsidRDefault="00B84937" w:rsidP="00B84937">
      <w:pPr>
        <w:spacing w:after="0" w:line="240" w:lineRule="auto"/>
        <w:jc w:val="center"/>
        <w:rPr>
          <w:rFonts w:ascii="Arial" w:eastAsia="Times New Roman" w:hAnsi="Arial" w:cs="Arial"/>
          <w:sz w:val="28"/>
          <w:szCs w:val="28"/>
          <w:lang w:val="kk-KZ"/>
        </w:rPr>
      </w:pPr>
    </w:p>
    <w:p w:rsidR="00B84937" w:rsidRPr="00327E6E" w:rsidRDefault="00B84937" w:rsidP="00B84937">
      <w:pPr>
        <w:spacing w:after="0" w:line="240" w:lineRule="auto"/>
        <w:jc w:val="center"/>
        <w:rPr>
          <w:rFonts w:ascii="Arial" w:eastAsia="Times New Roman" w:hAnsi="Arial" w:cs="Arial"/>
          <w:sz w:val="28"/>
          <w:szCs w:val="28"/>
          <w:lang w:val="kk-KZ"/>
        </w:rPr>
      </w:pPr>
    </w:p>
    <w:p w:rsidR="00B84937" w:rsidRPr="00327E6E" w:rsidRDefault="00B84937" w:rsidP="00B84937">
      <w:pPr>
        <w:spacing w:after="0" w:line="240" w:lineRule="auto"/>
        <w:jc w:val="center"/>
        <w:rPr>
          <w:rFonts w:ascii="Times New Roman" w:eastAsia="Times New Roman" w:hAnsi="Times New Roman" w:cs="Times New Roman"/>
          <w:sz w:val="28"/>
          <w:szCs w:val="28"/>
          <w:lang w:val="kk-KZ"/>
        </w:rPr>
      </w:pPr>
    </w:p>
    <w:p w:rsidR="00B84937" w:rsidRPr="00327E6E" w:rsidRDefault="00B84937" w:rsidP="00D86C6E">
      <w:pPr>
        <w:spacing w:after="0" w:line="240" w:lineRule="auto"/>
        <w:rPr>
          <w:rFonts w:ascii="Arial" w:eastAsia="Times New Roman" w:hAnsi="Arial" w:cs="Arial"/>
          <w:bCs/>
          <w:sz w:val="28"/>
          <w:szCs w:val="28"/>
          <w:lang w:val="kk-KZ"/>
        </w:rPr>
      </w:pPr>
    </w:p>
    <w:p w:rsidR="00D86C6E" w:rsidRPr="00327E6E" w:rsidRDefault="00D86C6E" w:rsidP="00D86C6E">
      <w:pPr>
        <w:spacing w:after="0" w:line="240" w:lineRule="auto"/>
        <w:rPr>
          <w:rFonts w:ascii="Arial" w:eastAsia="Times New Roman" w:hAnsi="Arial" w:cs="Arial"/>
          <w:sz w:val="28"/>
          <w:szCs w:val="28"/>
          <w:highlight w:val="yellow"/>
          <w:lang w:val="kk-KZ"/>
        </w:rPr>
      </w:pPr>
    </w:p>
    <w:p w:rsidR="00B84937" w:rsidRPr="00327E6E" w:rsidRDefault="00B84937" w:rsidP="00B84937">
      <w:pPr>
        <w:spacing w:after="0" w:line="240" w:lineRule="auto"/>
        <w:jc w:val="center"/>
        <w:rPr>
          <w:rFonts w:ascii="Arial" w:eastAsia="Times New Roman" w:hAnsi="Arial" w:cs="Arial"/>
          <w:sz w:val="28"/>
          <w:szCs w:val="28"/>
          <w:highlight w:val="yellow"/>
          <w:lang w:val="kk-KZ"/>
        </w:rPr>
      </w:pPr>
    </w:p>
    <w:p w:rsidR="00B84937" w:rsidRPr="00327E6E" w:rsidRDefault="00B84937" w:rsidP="00B84937">
      <w:pPr>
        <w:spacing w:after="0" w:line="240" w:lineRule="auto"/>
        <w:jc w:val="center"/>
        <w:rPr>
          <w:rFonts w:ascii="Arial" w:eastAsia="Times New Roman" w:hAnsi="Arial" w:cs="Arial"/>
          <w:sz w:val="28"/>
          <w:szCs w:val="28"/>
          <w:highlight w:val="yellow"/>
          <w:lang w:val="kk-KZ"/>
        </w:rPr>
      </w:pPr>
    </w:p>
    <w:p w:rsidR="00B84937" w:rsidRPr="00327E6E" w:rsidRDefault="00B84937" w:rsidP="00B84937">
      <w:pPr>
        <w:spacing w:after="0" w:line="240" w:lineRule="auto"/>
        <w:jc w:val="center"/>
        <w:rPr>
          <w:rFonts w:ascii="Arial" w:eastAsia="Times New Roman" w:hAnsi="Arial" w:cs="Arial"/>
          <w:sz w:val="28"/>
          <w:szCs w:val="28"/>
          <w:highlight w:val="yellow"/>
          <w:lang w:val="kk-KZ"/>
        </w:rPr>
      </w:pPr>
    </w:p>
    <w:p w:rsidR="00061428" w:rsidRPr="00327E6E" w:rsidRDefault="00220491" w:rsidP="00061428">
      <w:pPr>
        <w:spacing w:after="0" w:line="240" w:lineRule="auto"/>
        <w:jc w:val="center"/>
        <w:rPr>
          <w:rFonts w:ascii="Times New Roman" w:eastAsia="Times New Roman" w:hAnsi="Times New Roman" w:cs="Times New Roman"/>
          <w:sz w:val="28"/>
          <w:szCs w:val="28"/>
          <w:lang w:val="kk-KZ"/>
        </w:rPr>
      </w:pPr>
      <w:r w:rsidRPr="00327E6E">
        <w:rPr>
          <w:rFonts w:ascii="Times New Roman" w:eastAsia="Times New Roman" w:hAnsi="Times New Roman" w:cs="Times New Roman"/>
          <w:sz w:val="28"/>
          <w:szCs w:val="28"/>
          <w:lang w:val="kk-KZ"/>
        </w:rPr>
        <w:t>Ырғыз</w:t>
      </w:r>
      <w:r w:rsidR="00061428" w:rsidRPr="00327E6E">
        <w:rPr>
          <w:rFonts w:ascii="Times New Roman" w:eastAsia="Times New Roman" w:hAnsi="Times New Roman" w:cs="Times New Roman"/>
          <w:sz w:val="28"/>
          <w:szCs w:val="28"/>
          <w:lang w:val="kk-KZ"/>
        </w:rPr>
        <w:t xml:space="preserve"> ауылы</w:t>
      </w:r>
    </w:p>
    <w:p w:rsidR="00061428" w:rsidRPr="00327E6E" w:rsidRDefault="00D10570" w:rsidP="00061428">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2023</w:t>
      </w:r>
      <w:r w:rsidR="000B2980" w:rsidRPr="00327E6E">
        <w:rPr>
          <w:rFonts w:ascii="Times New Roman" w:eastAsia="Times New Roman" w:hAnsi="Times New Roman" w:cs="Times New Roman"/>
          <w:sz w:val="28"/>
          <w:szCs w:val="28"/>
          <w:lang w:val="kk-KZ"/>
        </w:rPr>
        <w:t xml:space="preserve"> </w:t>
      </w:r>
      <w:r w:rsidR="00061428" w:rsidRPr="00327E6E">
        <w:rPr>
          <w:rFonts w:ascii="Times New Roman" w:eastAsia="Times New Roman" w:hAnsi="Times New Roman" w:cs="Times New Roman"/>
          <w:sz w:val="28"/>
          <w:szCs w:val="28"/>
          <w:lang w:val="kk-KZ"/>
        </w:rPr>
        <w:t>жыл</w:t>
      </w:r>
    </w:p>
    <w:p w:rsidR="00293C13" w:rsidRPr="00327E6E" w:rsidRDefault="00293C13" w:rsidP="00293C13">
      <w:pPr>
        <w:rPr>
          <w:rFonts w:ascii="Arial" w:eastAsia="Times New Roman" w:hAnsi="Arial" w:cs="Arial"/>
          <w:sz w:val="28"/>
          <w:szCs w:val="28"/>
          <w:lang w:val="kk-KZ"/>
        </w:rPr>
      </w:pPr>
    </w:p>
    <w:p w:rsidR="00BA6556" w:rsidRDefault="00BA6556" w:rsidP="00293C13">
      <w:pPr>
        <w:rPr>
          <w:rFonts w:ascii="Arial" w:eastAsia="Times New Roman" w:hAnsi="Arial" w:cs="Arial"/>
          <w:b/>
          <w:sz w:val="28"/>
          <w:szCs w:val="28"/>
          <w:lang w:val="kk-KZ"/>
        </w:rPr>
      </w:pPr>
    </w:p>
    <w:p w:rsidR="00327E6E" w:rsidRDefault="00327E6E" w:rsidP="00D86C6E">
      <w:pPr>
        <w:suppressAutoHyphens/>
        <w:spacing w:after="0" w:line="240" w:lineRule="auto"/>
        <w:rPr>
          <w:rFonts w:ascii="Times New Roman" w:eastAsia="Arial" w:hAnsi="Times New Roman" w:cs="Times New Roman"/>
          <w:b/>
          <w:sz w:val="28"/>
          <w:szCs w:val="28"/>
          <w:lang w:val="kk-KZ" w:eastAsia="ar-SA"/>
        </w:rPr>
      </w:pPr>
      <w:r w:rsidRPr="00327E6E">
        <w:rPr>
          <w:rFonts w:ascii="Times New Roman" w:eastAsia="Arial" w:hAnsi="Times New Roman" w:cs="Times New Roman"/>
          <w:b/>
          <w:noProof/>
          <w:sz w:val="28"/>
          <w:szCs w:val="28"/>
          <w:lang w:eastAsia="ru-RU"/>
        </w:rPr>
        <w:lastRenderedPageBreak/>
        <w:drawing>
          <wp:anchor distT="0" distB="0" distL="114300" distR="114300" simplePos="0" relativeHeight="251671552" behindDoc="0" locked="0" layoutInCell="1" allowOverlap="1">
            <wp:simplePos x="0" y="0"/>
            <wp:positionH relativeFrom="column">
              <wp:posOffset>2061210</wp:posOffset>
            </wp:positionH>
            <wp:positionV relativeFrom="paragraph">
              <wp:posOffset>-489585</wp:posOffset>
            </wp:positionV>
            <wp:extent cx="4853305" cy="2905125"/>
            <wp:effectExtent l="38100" t="57150" r="118745" b="104775"/>
            <wp:wrapTopAndBottom/>
            <wp:docPr id="4" name="Рисунок 1" descr="C:\Users\Comp20\Desktop\Районаға\Фото Балапан\фото Балап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20\Desktop\Районаға\Фото Балапан\фото Балапан.jpg"/>
                    <pic:cNvPicPr>
                      <a:picLocks noChangeAspect="1" noChangeArrowheads="1"/>
                    </pic:cNvPicPr>
                  </pic:nvPicPr>
                  <pic:blipFill>
                    <a:blip r:embed="rId8" cstate="print"/>
                    <a:srcRect t="7000" b="26750"/>
                    <a:stretch>
                      <a:fillRect/>
                    </a:stretch>
                  </pic:blipFill>
                  <pic:spPr bwMode="auto">
                    <a:xfrm>
                      <a:off x="0" y="0"/>
                      <a:ext cx="4853305" cy="29051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D86C6E" w:rsidRPr="00327E6E" w:rsidRDefault="00CE684E" w:rsidP="00327E6E">
      <w:pPr>
        <w:suppressAutoHyphens/>
        <w:spacing w:after="0" w:line="240" w:lineRule="auto"/>
        <w:jc w:val="center"/>
        <w:rPr>
          <w:rFonts w:ascii="Times New Roman" w:eastAsia="Arial" w:hAnsi="Times New Roman" w:cs="Times New Roman"/>
          <w:b/>
          <w:sz w:val="28"/>
          <w:szCs w:val="28"/>
          <w:lang w:val="kk-KZ" w:eastAsia="ar-SA"/>
        </w:rPr>
      </w:pPr>
      <w:r w:rsidRPr="00327E6E">
        <w:rPr>
          <w:rFonts w:ascii="Times New Roman" w:eastAsia="Arial" w:hAnsi="Times New Roman" w:cs="Times New Roman"/>
          <w:b/>
          <w:sz w:val="28"/>
          <w:szCs w:val="28"/>
          <w:lang w:val="kk-KZ" w:eastAsia="ar-SA"/>
        </w:rPr>
        <w:t>«Ақтөбе обл</w:t>
      </w:r>
      <w:r w:rsidR="00220491" w:rsidRPr="00327E6E">
        <w:rPr>
          <w:rFonts w:ascii="Times New Roman" w:eastAsia="Arial" w:hAnsi="Times New Roman" w:cs="Times New Roman"/>
          <w:b/>
          <w:sz w:val="28"/>
          <w:szCs w:val="28"/>
          <w:lang w:val="kk-KZ" w:eastAsia="ar-SA"/>
        </w:rPr>
        <w:t xml:space="preserve">ысының білім басқармасы Ырғыз </w:t>
      </w:r>
      <w:r w:rsidRPr="00327E6E">
        <w:rPr>
          <w:rFonts w:ascii="Times New Roman" w:eastAsia="Arial" w:hAnsi="Times New Roman" w:cs="Times New Roman"/>
          <w:b/>
          <w:sz w:val="28"/>
          <w:szCs w:val="28"/>
          <w:lang w:val="kk-KZ" w:eastAsia="ar-SA"/>
        </w:rPr>
        <w:t>ауданының білім бөлімі»</w:t>
      </w:r>
      <w:r w:rsidR="00D86C6E" w:rsidRPr="00327E6E">
        <w:rPr>
          <w:rFonts w:ascii="Times New Roman" w:eastAsia="Arial" w:hAnsi="Times New Roman" w:cs="Times New Roman"/>
          <w:b/>
          <w:sz w:val="28"/>
          <w:szCs w:val="28"/>
          <w:lang w:val="kk-KZ" w:eastAsia="ar-SA"/>
        </w:rPr>
        <w:t>мемлекеттік</w:t>
      </w:r>
      <w:r w:rsidRPr="00327E6E">
        <w:rPr>
          <w:rFonts w:ascii="Times New Roman" w:eastAsia="Arial" w:hAnsi="Times New Roman" w:cs="Times New Roman"/>
          <w:b/>
          <w:sz w:val="28"/>
          <w:szCs w:val="28"/>
          <w:lang w:val="kk-KZ" w:eastAsia="ar-SA"/>
        </w:rPr>
        <w:t xml:space="preserve"> мекемесінің</w:t>
      </w:r>
    </w:p>
    <w:p w:rsidR="00D86C6E" w:rsidRPr="00327E6E" w:rsidRDefault="00CE684E" w:rsidP="00327E6E">
      <w:pPr>
        <w:suppressAutoHyphens/>
        <w:spacing w:after="0" w:line="240" w:lineRule="auto"/>
        <w:jc w:val="center"/>
        <w:rPr>
          <w:rFonts w:ascii="Times New Roman" w:eastAsia="Times New Roman" w:hAnsi="Times New Roman" w:cs="Times New Roman"/>
          <w:b/>
          <w:bCs/>
          <w:sz w:val="28"/>
          <w:szCs w:val="28"/>
          <w:lang w:val="kk-KZ" w:eastAsia="ru-RU"/>
        </w:rPr>
      </w:pPr>
      <w:r w:rsidRPr="00327E6E">
        <w:rPr>
          <w:rFonts w:ascii="Times New Roman" w:eastAsia="Arial" w:hAnsi="Times New Roman" w:cs="Times New Roman"/>
          <w:b/>
          <w:sz w:val="28"/>
          <w:szCs w:val="28"/>
          <w:lang w:val="kk-KZ" w:eastAsia="ar-SA"/>
        </w:rPr>
        <w:t>«</w:t>
      </w:r>
      <w:r w:rsidR="00220491" w:rsidRPr="00327E6E">
        <w:rPr>
          <w:rFonts w:ascii="Times New Roman" w:eastAsia="Arial" w:hAnsi="Times New Roman" w:cs="Times New Roman"/>
          <w:b/>
          <w:color w:val="000000"/>
          <w:sz w:val="28"/>
          <w:szCs w:val="28"/>
          <w:lang w:val="kk-KZ" w:eastAsia="ar-SA"/>
        </w:rPr>
        <w:t>Балапан</w:t>
      </w:r>
      <w:r w:rsidR="00D86C6E" w:rsidRPr="00327E6E">
        <w:rPr>
          <w:rFonts w:ascii="Times New Roman" w:eastAsia="Arial" w:hAnsi="Times New Roman" w:cs="Times New Roman"/>
          <w:b/>
          <w:sz w:val="28"/>
          <w:szCs w:val="28"/>
          <w:lang w:val="kk-KZ" w:eastAsia="ar-SA"/>
        </w:rPr>
        <w:t xml:space="preserve">» бөбекжай-бақшасы» </w:t>
      </w:r>
      <w:r w:rsidRPr="00327E6E">
        <w:rPr>
          <w:rFonts w:ascii="Times New Roman" w:eastAsia="Times New Roman" w:hAnsi="Times New Roman" w:cs="Times New Roman"/>
          <w:b/>
          <w:sz w:val="28"/>
          <w:szCs w:val="28"/>
          <w:lang w:val="kk-KZ" w:eastAsia="ru-RU"/>
        </w:rPr>
        <w:t xml:space="preserve">мемлекеттік коммуналдық қазыналық </w:t>
      </w:r>
      <w:r w:rsidRPr="00327E6E">
        <w:rPr>
          <w:rFonts w:ascii="Times New Roman" w:eastAsia="Times New Roman" w:hAnsi="Times New Roman" w:cs="Times New Roman"/>
          <w:b/>
          <w:color w:val="000000"/>
          <w:sz w:val="28"/>
          <w:szCs w:val="28"/>
          <w:lang w:val="kk-KZ" w:eastAsia="ru-RU"/>
        </w:rPr>
        <w:t>кәсіпорын</w:t>
      </w:r>
      <w:r w:rsidRPr="00327E6E">
        <w:rPr>
          <w:rFonts w:ascii="Times New Roman" w:eastAsia="Times New Roman" w:hAnsi="Times New Roman" w:cs="Times New Roman"/>
          <w:b/>
          <w:bCs/>
          <w:sz w:val="28"/>
          <w:szCs w:val="28"/>
          <w:lang w:val="kk-KZ" w:eastAsia="ru-RU"/>
        </w:rPr>
        <w:t>ы</w:t>
      </w:r>
      <w:r w:rsidR="00BA6556" w:rsidRPr="00327E6E">
        <w:rPr>
          <w:rFonts w:ascii="Times New Roman" w:eastAsia="Times New Roman" w:hAnsi="Times New Roman" w:cs="Times New Roman"/>
          <w:b/>
          <w:bCs/>
          <w:sz w:val="28"/>
          <w:szCs w:val="28"/>
          <w:lang w:val="kk-KZ" w:eastAsia="ru-RU"/>
        </w:rPr>
        <w:t xml:space="preserve"> бойынша</w:t>
      </w:r>
    </w:p>
    <w:p w:rsidR="00CE684E" w:rsidRPr="00327E6E" w:rsidRDefault="00CE684E" w:rsidP="00327E6E">
      <w:pPr>
        <w:suppressAutoHyphens/>
        <w:spacing w:after="0" w:line="240" w:lineRule="auto"/>
        <w:jc w:val="center"/>
        <w:rPr>
          <w:rFonts w:ascii="Times New Roman" w:hAnsi="Times New Roman" w:cs="Times New Roman"/>
          <w:b/>
          <w:sz w:val="28"/>
          <w:szCs w:val="28"/>
          <w:lang w:val="kk-KZ"/>
        </w:rPr>
      </w:pPr>
      <w:r w:rsidRPr="00327E6E">
        <w:rPr>
          <w:rFonts w:ascii="Times New Roman" w:hAnsi="Times New Roman" w:cs="Times New Roman"/>
          <w:b/>
          <w:sz w:val="28"/>
          <w:szCs w:val="28"/>
          <w:lang w:val="kk-KZ"/>
        </w:rPr>
        <w:t>өзін-өзі бағалау</w:t>
      </w:r>
      <w:r w:rsidR="00B84937" w:rsidRPr="00327E6E">
        <w:rPr>
          <w:rFonts w:ascii="Times New Roman" w:hAnsi="Times New Roman" w:cs="Times New Roman"/>
          <w:b/>
          <w:sz w:val="28"/>
          <w:szCs w:val="28"/>
          <w:lang w:val="kk-KZ"/>
        </w:rPr>
        <w:t xml:space="preserve"> өткізу </w:t>
      </w:r>
      <w:r w:rsidR="00766246" w:rsidRPr="00327E6E">
        <w:rPr>
          <w:rFonts w:ascii="Times New Roman" w:hAnsi="Times New Roman" w:cs="Times New Roman"/>
          <w:b/>
          <w:sz w:val="28"/>
          <w:szCs w:val="28"/>
          <w:lang w:val="kk-KZ"/>
        </w:rPr>
        <w:t xml:space="preserve"> нә</w:t>
      </w:r>
      <w:r w:rsidRPr="00327E6E">
        <w:rPr>
          <w:rFonts w:ascii="Times New Roman" w:hAnsi="Times New Roman" w:cs="Times New Roman"/>
          <w:b/>
          <w:sz w:val="28"/>
          <w:szCs w:val="28"/>
          <w:lang w:val="kk-KZ"/>
        </w:rPr>
        <w:t>тижелерінің</w:t>
      </w:r>
    </w:p>
    <w:p w:rsidR="00327E6E" w:rsidRPr="00327E6E" w:rsidRDefault="00327E6E" w:rsidP="00327E6E">
      <w:pPr>
        <w:suppressAutoHyphens/>
        <w:spacing w:after="0" w:line="240" w:lineRule="auto"/>
        <w:jc w:val="center"/>
        <w:rPr>
          <w:rFonts w:ascii="Times New Roman" w:eastAsia="Arial" w:hAnsi="Times New Roman" w:cs="Times New Roman"/>
          <w:b/>
          <w:sz w:val="28"/>
          <w:szCs w:val="28"/>
          <w:lang w:val="kk-KZ" w:eastAsia="ar-SA"/>
        </w:rPr>
      </w:pPr>
    </w:p>
    <w:p w:rsidR="000B2980" w:rsidRPr="00327E6E" w:rsidRDefault="00550B51" w:rsidP="00327E6E">
      <w:pPr>
        <w:jc w:val="center"/>
        <w:rPr>
          <w:rFonts w:ascii="Times New Roman" w:hAnsi="Times New Roman" w:cs="Times New Roman"/>
          <w:b/>
          <w:sz w:val="28"/>
          <w:szCs w:val="28"/>
          <w:lang w:val="kk-KZ"/>
        </w:rPr>
      </w:pPr>
      <w:r w:rsidRPr="00327E6E">
        <w:rPr>
          <w:rFonts w:ascii="Times New Roman" w:hAnsi="Times New Roman" w:cs="Times New Roman"/>
          <w:b/>
          <w:sz w:val="28"/>
          <w:szCs w:val="28"/>
          <w:lang w:val="kk-KZ"/>
        </w:rPr>
        <w:t>АНЫҚТАМА</w:t>
      </w:r>
      <w:r w:rsidR="00CE684E" w:rsidRPr="00327E6E">
        <w:rPr>
          <w:rFonts w:ascii="Times New Roman" w:hAnsi="Times New Roman" w:cs="Times New Roman"/>
          <w:b/>
          <w:sz w:val="28"/>
          <w:szCs w:val="28"/>
          <w:lang w:val="kk-KZ"/>
        </w:rPr>
        <w:t>СЫ</w:t>
      </w:r>
    </w:p>
    <w:p w:rsidR="0015200E" w:rsidRDefault="0015200E" w:rsidP="006E506B">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 Республикасының  «Білім туралы» Заңының  54 бабы 4 тармағына «Қазақстан Республикасы Білім және ғылым министрлігінің Білім және ғылым саласындағы сапаны қамтамасыз ету комитетінің Ақтөбе облысы Білім саласында  сапаны қамтамасыз ету департамент басшысының 2022 бұйрығы негізінде 2023 жылдың 1-28 ақпан аралығында  «Балапан» бөбекжай-бақшасы өзін-өзі бағалауды өткізді. </w:t>
      </w:r>
    </w:p>
    <w:p w:rsidR="00C26962" w:rsidRPr="001371D1" w:rsidRDefault="00C26962" w:rsidP="006E506B">
      <w:pPr>
        <w:spacing w:after="0"/>
        <w:rPr>
          <w:rFonts w:ascii="Times New Roman" w:hAnsi="Times New Roman" w:cs="Times New Roman"/>
          <w:sz w:val="24"/>
          <w:szCs w:val="24"/>
          <w:lang w:val="kk-KZ"/>
        </w:rPr>
      </w:pPr>
      <w:r w:rsidRPr="001371D1">
        <w:rPr>
          <w:rFonts w:ascii="Times New Roman" w:eastAsia="Times New Roman" w:hAnsi="Times New Roman" w:cs="Times New Roman"/>
          <w:sz w:val="24"/>
          <w:szCs w:val="24"/>
          <w:lang w:val="kk-KZ" w:eastAsia="ru-RU"/>
        </w:rPr>
        <w:t>Өзін-өзі бағалаудың мақсаты: ҚР «Білім туралы» Заңына сәйкес мектепке дейінгі тәрбие мен оқытудың мемлекеттік жалпыға міндетті білім беру стандарты талабына сай жүзеге асырылуын анықтау</w:t>
      </w:r>
      <w:r w:rsidR="005708A6" w:rsidRPr="001371D1">
        <w:rPr>
          <w:rFonts w:ascii="Times New Roman" w:eastAsia="Times New Roman" w:hAnsi="Times New Roman" w:cs="Times New Roman"/>
          <w:sz w:val="24"/>
          <w:szCs w:val="24"/>
          <w:lang w:val="kk-KZ" w:eastAsia="ru-RU"/>
        </w:rPr>
        <w:t>.</w:t>
      </w:r>
    </w:p>
    <w:p w:rsidR="00BE5AE8" w:rsidRPr="001371D1" w:rsidRDefault="00BE5AE8" w:rsidP="00BE5AE8">
      <w:pPr>
        <w:rPr>
          <w:rFonts w:ascii="Times New Roman" w:hAnsi="Times New Roman" w:cs="Times New Roman"/>
          <w:b/>
          <w:sz w:val="24"/>
          <w:szCs w:val="24"/>
          <w:lang w:val="kk-KZ"/>
        </w:rPr>
      </w:pPr>
      <w:r w:rsidRPr="001371D1">
        <w:rPr>
          <w:rFonts w:ascii="Times New Roman" w:hAnsi="Times New Roman" w:cs="Times New Roman"/>
          <w:b/>
          <w:sz w:val="24"/>
          <w:szCs w:val="24"/>
          <w:lang w:val="kk-KZ"/>
        </w:rPr>
        <w:t>Өзін</w:t>
      </w:r>
      <w:r w:rsidR="00CE684E" w:rsidRPr="001371D1">
        <w:rPr>
          <w:rFonts w:ascii="Times New Roman" w:hAnsi="Times New Roman" w:cs="Times New Roman"/>
          <w:b/>
          <w:sz w:val="24"/>
          <w:szCs w:val="24"/>
          <w:lang w:val="kk-KZ"/>
        </w:rPr>
        <w:t xml:space="preserve">-өзі </w:t>
      </w:r>
      <w:r w:rsidRPr="001371D1">
        <w:rPr>
          <w:rFonts w:ascii="Times New Roman" w:hAnsi="Times New Roman" w:cs="Times New Roman"/>
          <w:b/>
          <w:sz w:val="24"/>
          <w:szCs w:val="24"/>
          <w:lang w:val="kk-KZ"/>
        </w:rPr>
        <w:t xml:space="preserve"> бағалау кезінде тексеріліп сарапталды:</w:t>
      </w:r>
    </w:p>
    <w:p w:rsidR="00A269A0" w:rsidRPr="00296379" w:rsidRDefault="00296379" w:rsidP="00296379">
      <w:pPr>
        <w:pStyle w:val="a3"/>
        <w:numPr>
          <w:ilvl w:val="0"/>
          <w:numId w:val="28"/>
        </w:numPr>
        <w:spacing w:after="0"/>
        <w:rPr>
          <w:rFonts w:ascii="Times New Roman" w:hAnsi="Times New Roman" w:cs="Times New Roman"/>
          <w:sz w:val="24"/>
          <w:szCs w:val="24"/>
          <w:lang w:val="kk-KZ"/>
        </w:rPr>
      </w:pPr>
      <w:r w:rsidRPr="00296379">
        <w:rPr>
          <w:rFonts w:ascii="Times New Roman" w:hAnsi="Times New Roman" w:cs="Times New Roman"/>
          <w:sz w:val="24"/>
          <w:szCs w:val="24"/>
          <w:lang w:val="kk-KZ"/>
        </w:rPr>
        <w:t>Білім беру  ұйымдарының жалпы сипаттамасы;</w:t>
      </w:r>
    </w:p>
    <w:p w:rsidR="00296379" w:rsidRDefault="00296379" w:rsidP="00296379">
      <w:pPr>
        <w:pStyle w:val="a3"/>
        <w:numPr>
          <w:ilvl w:val="0"/>
          <w:numId w:val="28"/>
        </w:numPr>
        <w:spacing w:after="0"/>
        <w:rPr>
          <w:rFonts w:ascii="Times New Roman" w:hAnsi="Times New Roman" w:cs="Times New Roman"/>
          <w:sz w:val="24"/>
          <w:szCs w:val="24"/>
          <w:lang w:val="kk-KZ"/>
        </w:rPr>
      </w:pPr>
      <w:r>
        <w:rPr>
          <w:rFonts w:ascii="Times New Roman" w:hAnsi="Times New Roman" w:cs="Times New Roman"/>
          <w:sz w:val="24"/>
          <w:szCs w:val="24"/>
          <w:lang w:val="kk-KZ"/>
        </w:rPr>
        <w:t>Кадрлық құрамға талдау;</w:t>
      </w:r>
    </w:p>
    <w:p w:rsidR="00296379" w:rsidRDefault="00296379" w:rsidP="00296379">
      <w:pPr>
        <w:pStyle w:val="a3"/>
        <w:numPr>
          <w:ilvl w:val="0"/>
          <w:numId w:val="28"/>
        </w:numPr>
        <w:spacing w:after="0"/>
        <w:rPr>
          <w:rFonts w:ascii="Times New Roman" w:hAnsi="Times New Roman" w:cs="Times New Roman"/>
          <w:sz w:val="24"/>
          <w:szCs w:val="24"/>
          <w:lang w:val="kk-KZ"/>
        </w:rPr>
      </w:pPr>
      <w:r>
        <w:rPr>
          <w:rFonts w:ascii="Times New Roman" w:hAnsi="Times New Roman" w:cs="Times New Roman"/>
          <w:sz w:val="24"/>
          <w:szCs w:val="24"/>
          <w:lang w:val="kk-KZ"/>
        </w:rPr>
        <w:t>Тәрбиеленушілер континенті;</w:t>
      </w:r>
    </w:p>
    <w:p w:rsidR="00296379" w:rsidRDefault="00296379" w:rsidP="00296379">
      <w:pPr>
        <w:pStyle w:val="a3"/>
        <w:numPr>
          <w:ilvl w:val="0"/>
          <w:numId w:val="28"/>
        </w:numPr>
        <w:spacing w:after="0"/>
        <w:rPr>
          <w:rFonts w:ascii="Times New Roman" w:hAnsi="Times New Roman" w:cs="Times New Roman"/>
          <w:sz w:val="24"/>
          <w:szCs w:val="24"/>
          <w:lang w:val="kk-KZ"/>
        </w:rPr>
      </w:pPr>
      <w:r>
        <w:rPr>
          <w:rFonts w:ascii="Times New Roman" w:hAnsi="Times New Roman" w:cs="Times New Roman"/>
          <w:sz w:val="24"/>
          <w:szCs w:val="24"/>
          <w:lang w:val="kk-KZ"/>
        </w:rPr>
        <w:t>Оқу – әдістемелік жұмыс;</w:t>
      </w:r>
    </w:p>
    <w:p w:rsidR="00296379" w:rsidRDefault="00296379" w:rsidP="00296379">
      <w:pPr>
        <w:pStyle w:val="a3"/>
        <w:numPr>
          <w:ilvl w:val="0"/>
          <w:numId w:val="28"/>
        </w:numPr>
        <w:spacing w:after="0"/>
        <w:rPr>
          <w:rFonts w:ascii="Times New Roman" w:hAnsi="Times New Roman" w:cs="Times New Roman"/>
          <w:sz w:val="24"/>
          <w:szCs w:val="24"/>
          <w:lang w:val="kk-KZ"/>
        </w:rPr>
      </w:pPr>
      <w:r>
        <w:rPr>
          <w:rFonts w:ascii="Times New Roman" w:hAnsi="Times New Roman" w:cs="Times New Roman"/>
          <w:sz w:val="24"/>
          <w:szCs w:val="24"/>
          <w:lang w:val="kk-KZ"/>
        </w:rPr>
        <w:t>Оқу материалдық активтер;</w:t>
      </w:r>
    </w:p>
    <w:p w:rsidR="00296379" w:rsidRDefault="00296379" w:rsidP="00296379">
      <w:pPr>
        <w:pStyle w:val="a3"/>
        <w:numPr>
          <w:ilvl w:val="0"/>
          <w:numId w:val="28"/>
        </w:numPr>
        <w:spacing w:after="0"/>
        <w:rPr>
          <w:rFonts w:ascii="Times New Roman" w:hAnsi="Times New Roman" w:cs="Times New Roman"/>
          <w:sz w:val="24"/>
          <w:szCs w:val="24"/>
          <w:lang w:val="kk-KZ"/>
        </w:rPr>
      </w:pPr>
      <w:r>
        <w:rPr>
          <w:rFonts w:ascii="Times New Roman" w:hAnsi="Times New Roman" w:cs="Times New Roman"/>
          <w:sz w:val="24"/>
          <w:szCs w:val="24"/>
          <w:lang w:val="kk-KZ"/>
        </w:rPr>
        <w:t>Ақпараттық ресурстар және кітапхана қоры;</w:t>
      </w:r>
    </w:p>
    <w:p w:rsidR="00296379" w:rsidRDefault="00296379" w:rsidP="00296379">
      <w:pPr>
        <w:pStyle w:val="a3"/>
        <w:numPr>
          <w:ilvl w:val="0"/>
          <w:numId w:val="28"/>
        </w:numPr>
        <w:spacing w:after="0"/>
        <w:rPr>
          <w:rFonts w:ascii="Times New Roman" w:hAnsi="Times New Roman" w:cs="Times New Roman"/>
          <w:sz w:val="24"/>
          <w:szCs w:val="24"/>
          <w:lang w:val="kk-KZ"/>
        </w:rPr>
      </w:pPr>
      <w:r>
        <w:rPr>
          <w:rFonts w:ascii="Times New Roman" w:hAnsi="Times New Roman" w:cs="Times New Roman"/>
          <w:sz w:val="24"/>
          <w:szCs w:val="24"/>
          <w:lang w:val="kk-KZ"/>
        </w:rPr>
        <w:t>Тәрбиеленушілердің білімдерін бағалау;</w:t>
      </w:r>
    </w:p>
    <w:p w:rsidR="00296379" w:rsidRPr="00296379" w:rsidRDefault="00296379" w:rsidP="00296379">
      <w:pPr>
        <w:pStyle w:val="a3"/>
        <w:numPr>
          <w:ilvl w:val="0"/>
          <w:numId w:val="28"/>
        </w:numPr>
        <w:spacing w:after="0"/>
        <w:rPr>
          <w:rFonts w:ascii="Times New Roman" w:hAnsi="Times New Roman" w:cs="Times New Roman"/>
          <w:sz w:val="24"/>
          <w:szCs w:val="24"/>
          <w:lang w:val="kk-KZ"/>
        </w:rPr>
      </w:pPr>
      <w:r>
        <w:rPr>
          <w:rFonts w:ascii="Times New Roman" w:hAnsi="Times New Roman" w:cs="Times New Roman"/>
          <w:sz w:val="24"/>
          <w:szCs w:val="24"/>
          <w:lang w:val="kk-KZ"/>
        </w:rPr>
        <w:t>Білім беру процесіне қатысушыларды және т.б сауалнамасы</w:t>
      </w:r>
    </w:p>
    <w:p w:rsidR="00550B51" w:rsidRPr="001371D1" w:rsidRDefault="006E506B" w:rsidP="00A269A0">
      <w:pPr>
        <w:rPr>
          <w:rFonts w:ascii="Times New Roman" w:hAnsi="Times New Roman" w:cs="Times New Roman"/>
          <w:sz w:val="24"/>
          <w:szCs w:val="24"/>
          <w:lang w:val="kk-KZ"/>
        </w:rPr>
      </w:pPr>
      <w:r w:rsidRPr="001371D1">
        <w:rPr>
          <w:rFonts w:ascii="Times New Roman" w:eastAsia="Times New Roman" w:hAnsi="Times New Roman" w:cs="Times New Roman"/>
          <w:b/>
          <w:sz w:val="24"/>
          <w:szCs w:val="24"/>
          <w:lang w:val="kk-KZ" w:eastAsia="ru-RU"/>
        </w:rPr>
        <w:t>1.</w:t>
      </w:r>
      <w:r w:rsidR="00A269A0" w:rsidRPr="001371D1">
        <w:rPr>
          <w:rFonts w:ascii="Times New Roman" w:eastAsia="Times New Roman" w:hAnsi="Times New Roman" w:cs="Times New Roman"/>
          <w:b/>
          <w:sz w:val="24"/>
          <w:szCs w:val="24"/>
          <w:lang w:val="kk-KZ" w:eastAsia="ru-RU"/>
        </w:rPr>
        <w:t>Мекеменің ж</w:t>
      </w:r>
      <w:r w:rsidR="00550B51" w:rsidRPr="001371D1">
        <w:rPr>
          <w:rFonts w:ascii="Times New Roman" w:eastAsia="Times New Roman" w:hAnsi="Times New Roman" w:cs="Times New Roman"/>
          <w:b/>
          <w:sz w:val="24"/>
          <w:szCs w:val="24"/>
          <w:lang w:val="kk-KZ" w:eastAsia="ru-RU"/>
        </w:rPr>
        <w:t>алпы сипаттамасы</w:t>
      </w:r>
      <w:r w:rsidR="00722AB7" w:rsidRPr="001371D1">
        <w:rPr>
          <w:rFonts w:ascii="Times New Roman" w:eastAsia="Times New Roman" w:hAnsi="Times New Roman" w:cs="Times New Roman"/>
          <w:b/>
          <w:sz w:val="24"/>
          <w:szCs w:val="24"/>
          <w:lang w:val="kk-KZ" w:eastAsia="ru-RU"/>
        </w:rPr>
        <w:t>:</w:t>
      </w:r>
    </w:p>
    <w:p w:rsidR="00550B51" w:rsidRPr="001371D1" w:rsidRDefault="00544120" w:rsidP="00BA6556">
      <w:pPr>
        <w:suppressAutoHyphens/>
        <w:spacing w:after="0" w:line="240" w:lineRule="auto"/>
        <w:rPr>
          <w:rFonts w:ascii="Times New Roman" w:eastAsia="Arial" w:hAnsi="Times New Roman" w:cs="Times New Roman"/>
          <w:sz w:val="24"/>
          <w:szCs w:val="24"/>
          <w:lang w:val="kk-KZ" w:eastAsia="ar-SA"/>
        </w:rPr>
      </w:pPr>
      <w:r w:rsidRPr="001371D1">
        <w:rPr>
          <w:rFonts w:ascii="Times New Roman" w:eastAsia="Times New Roman" w:hAnsi="Times New Roman" w:cs="Times New Roman"/>
          <w:b/>
          <w:sz w:val="24"/>
          <w:szCs w:val="24"/>
          <w:lang w:val="kk-KZ" w:eastAsia="ru-RU"/>
        </w:rPr>
        <w:t>Білім беру ұ</w:t>
      </w:r>
      <w:r w:rsidR="00550B51" w:rsidRPr="001371D1">
        <w:rPr>
          <w:rFonts w:ascii="Times New Roman" w:eastAsia="Times New Roman" w:hAnsi="Times New Roman" w:cs="Times New Roman"/>
          <w:b/>
          <w:sz w:val="24"/>
          <w:szCs w:val="24"/>
          <w:lang w:val="kk-KZ" w:eastAsia="ru-RU"/>
        </w:rPr>
        <w:t>йымының толық атауы</w:t>
      </w:r>
      <w:r w:rsidR="00550B51" w:rsidRPr="001371D1">
        <w:rPr>
          <w:rFonts w:ascii="Times New Roman" w:eastAsia="Times New Roman" w:hAnsi="Times New Roman" w:cs="Times New Roman"/>
          <w:sz w:val="24"/>
          <w:szCs w:val="24"/>
          <w:lang w:val="kk-KZ" w:eastAsia="ru-RU"/>
        </w:rPr>
        <w:t>:</w:t>
      </w:r>
      <w:r w:rsidR="000C07F1" w:rsidRPr="001371D1">
        <w:rPr>
          <w:rFonts w:ascii="Times New Roman" w:eastAsia="Arial" w:hAnsi="Times New Roman" w:cs="Times New Roman"/>
          <w:sz w:val="24"/>
          <w:szCs w:val="24"/>
          <w:lang w:val="kk-KZ" w:eastAsia="ar-SA"/>
        </w:rPr>
        <w:t xml:space="preserve"> «Ақтөбе обл</w:t>
      </w:r>
      <w:r w:rsidR="00697132">
        <w:rPr>
          <w:rFonts w:ascii="Times New Roman" w:eastAsia="Arial" w:hAnsi="Times New Roman" w:cs="Times New Roman"/>
          <w:sz w:val="24"/>
          <w:szCs w:val="24"/>
          <w:lang w:val="kk-KZ" w:eastAsia="ar-SA"/>
        </w:rPr>
        <w:t>ысының білім басқармасы  Ырғыз</w:t>
      </w:r>
      <w:r w:rsidR="000C07F1" w:rsidRPr="001371D1">
        <w:rPr>
          <w:rFonts w:ascii="Times New Roman" w:eastAsia="Arial" w:hAnsi="Times New Roman" w:cs="Times New Roman"/>
          <w:sz w:val="24"/>
          <w:szCs w:val="24"/>
          <w:lang w:val="kk-KZ" w:eastAsia="ar-SA"/>
        </w:rPr>
        <w:t xml:space="preserve"> ауданының білім бөлімі»</w:t>
      </w:r>
      <w:r w:rsidR="00697132">
        <w:rPr>
          <w:rFonts w:ascii="Times New Roman" w:eastAsia="Arial" w:hAnsi="Times New Roman" w:cs="Times New Roman"/>
          <w:sz w:val="24"/>
          <w:szCs w:val="24"/>
          <w:lang w:val="kk-KZ" w:eastAsia="ar-SA"/>
        </w:rPr>
        <w:t xml:space="preserve"> </w:t>
      </w:r>
      <w:r w:rsidR="000C07F1" w:rsidRPr="001371D1">
        <w:rPr>
          <w:rFonts w:ascii="Times New Roman" w:eastAsia="Arial" w:hAnsi="Times New Roman" w:cs="Times New Roman"/>
          <w:sz w:val="24"/>
          <w:szCs w:val="24"/>
          <w:lang w:val="kk-KZ" w:eastAsia="ar-SA"/>
        </w:rPr>
        <w:t>мемлекеттік  мекемесінің «</w:t>
      </w:r>
      <w:r w:rsidR="00697132">
        <w:rPr>
          <w:rFonts w:ascii="Times New Roman" w:eastAsia="Arial" w:hAnsi="Times New Roman" w:cs="Times New Roman"/>
          <w:color w:val="000000"/>
          <w:sz w:val="24"/>
          <w:szCs w:val="24"/>
          <w:lang w:val="kk-KZ" w:eastAsia="ar-SA"/>
        </w:rPr>
        <w:t>Балапан</w:t>
      </w:r>
      <w:r w:rsidR="000C07F1" w:rsidRPr="001371D1">
        <w:rPr>
          <w:rFonts w:ascii="Times New Roman" w:eastAsia="Arial" w:hAnsi="Times New Roman" w:cs="Times New Roman"/>
          <w:sz w:val="24"/>
          <w:szCs w:val="24"/>
          <w:lang w:val="kk-KZ" w:eastAsia="ar-SA"/>
        </w:rPr>
        <w:t xml:space="preserve">» бөбекжай-бақшасы» </w:t>
      </w:r>
      <w:r w:rsidR="000C07F1" w:rsidRPr="001371D1">
        <w:rPr>
          <w:rFonts w:ascii="Times New Roman" w:eastAsia="Times New Roman" w:hAnsi="Times New Roman" w:cs="Times New Roman"/>
          <w:sz w:val="24"/>
          <w:szCs w:val="24"/>
          <w:lang w:val="kk-KZ" w:eastAsia="ru-RU"/>
        </w:rPr>
        <w:t xml:space="preserve">  мемлекеттік коммуналдық қазыналық </w:t>
      </w:r>
      <w:r w:rsidR="000C07F1" w:rsidRPr="001371D1">
        <w:rPr>
          <w:rFonts w:ascii="Times New Roman" w:eastAsia="Times New Roman" w:hAnsi="Times New Roman" w:cs="Times New Roman"/>
          <w:color w:val="000000"/>
          <w:sz w:val="24"/>
          <w:szCs w:val="24"/>
          <w:lang w:val="kk-KZ" w:eastAsia="ru-RU"/>
        </w:rPr>
        <w:t>кәсіпорын</w:t>
      </w:r>
      <w:r w:rsidR="000C07F1" w:rsidRPr="001371D1">
        <w:rPr>
          <w:rFonts w:ascii="Times New Roman" w:eastAsia="Times New Roman" w:hAnsi="Times New Roman" w:cs="Times New Roman"/>
          <w:bCs/>
          <w:sz w:val="24"/>
          <w:szCs w:val="24"/>
          <w:lang w:val="kk-KZ" w:eastAsia="ru-RU"/>
        </w:rPr>
        <w:t>ы</w:t>
      </w:r>
      <w:r w:rsidR="00A35C08" w:rsidRPr="001371D1">
        <w:rPr>
          <w:rFonts w:ascii="Times New Roman" w:eastAsia="Times New Roman" w:hAnsi="Times New Roman" w:cs="Times New Roman"/>
          <w:sz w:val="24"/>
          <w:szCs w:val="24"/>
          <w:lang w:val="kk-KZ" w:eastAsia="ru-RU"/>
        </w:rPr>
        <w:t>.</w:t>
      </w:r>
    </w:p>
    <w:p w:rsidR="000C07F1" w:rsidRPr="001371D1" w:rsidRDefault="00550B51" w:rsidP="000C07F1">
      <w:pPr>
        <w:tabs>
          <w:tab w:val="left" w:pos="720"/>
        </w:tabs>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b/>
          <w:sz w:val="24"/>
          <w:szCs w:val="24"/>
          <w:lang w:val="kk-KZ" w:eastAsia="ru-RU"/>
        </w:rPr>
        <w:t xml:space="preserve">Заңды мекен-жайы: </w:t>
      </w:r>
      <w:r w:rsidR="000C07F1" w:rsidRPr="001371D1">
        <w:rPr>
          <w:rFonts w:ascii="Times New Roman" w:eastAsia="Times New Roman" w:hAnsi="Times New Roman" w:cs="Times New Roman"/>
          <w:sz w:val="24"/>
          <w:szCs w:val="24"/>
          <w:lang w:val="kk-KZ" w:eastAsia="ru-RU"/>
        </w:rPr>
        <w:t>Қаза</w:t>
      </w:r>
      <w:r w:rsidR="00697132">
        <w:rPr>
          <w:rFonts w:ascii="Times New Roman" w:eastAsia="Times New Roman" w:hAnsi="Times New Roman" w:cs="Times New Roman"/>
          <w:sz w:val="24"/>
          <w:szCs w:val="24"/>
          <w:lang w:val="kk-KZ" w:eastAsia="ru-RU"/>
        </w:rPr>
        <w:t>қстан Республикасы, индекс 030400</w:t>
      </w:r>
      <w:r w:rsidR="000C07F1" w:rsidRPr="001371D1">
        <w:rPr>
          <w:rFonts w:ascii="Times New Roman" w:eastAsia="Times New Roman" w:hAnsi="Times New Roman" w:cs="Times New Roman"/>
          <w:sz w:val="24"/>
          <w:szCs w:val="24"/>
          <w:lang w:val="kk-KZ" w:eastAsia="ru-RU"/>
        </w:rPr>
        <w:t>,</w:t>
      </w:r>
      <w:r w:rsidR="00697132">
        <w:rPr>
          <w:rFonts w:ascii="Times New Roman" w:eastAsia="Times New Roman" w:hAnsi="Times New Roman" w:cs="Times New Roman"/>
          <w:sz w:val="24"/>
          <w:szCs w:val="24"/>
          <w:lang w:val="kk-KZ" w:eastAsia="ru-RU"/>
        </w:rPr>
        <w:t xml:space="preserve"> Ақтөбе облысы, Ырғыз ауданы, Ырғыз селосы, Ыбырай Алтынсарин көшесі,1 ғимарат.</w:t>
      </w:r>
    </w:p>
    <w:p w:rsidR="00550B51" w:rsidRDefault="003A7C90" w:rsidP="00E41808">
      <w:pPr>
        <w:tabs>
          <w:tab w:val="left" w:pos="720"/>
        </w:tabs>
        <w:jc w:val="both"/>
        <w:rPr>
          <w:rFonts w:ascii="Times New Roman" w:hAnsi="Times New Roman" w:cs="Times New Roman"/>
          <w:b/>
          <w:sz w:val="24"/>
          <w:szCs w:val="24"/>
          <w:shd w:val="clear" w:color="auto" w:fill="FFFFFF"/>
          <w:lang w:val="kk-KZ"/>
        </w:rPr>
      </w:pPr>
      <w:r w:rsidRPr="001371D1">
        <w:rPr>
          <w:rFonts w:ascii="Times New Roman" w:hAnsi="Times New Roman" w:cs="Times New Roman"/>
          <w:b/>
          <w:sz w:val="24"/>
          <w:szCs w:val="24"/>
          <w:lang w:val="kk-KZ"/>
        </w:rPr>
        <w:t xml:space="preserve">Заңды тұлғаның байланыс деректер: </w:t>
      </w:r>
      <w:r w:rsidR="00AC1B90" w:rsidRPr="001371D1">
        <w:rPr>
          <w:rFonts w:ascii="Times New Roman" w:eastAsia="Times New Roman" w:hAnsi="Times New Roman" w:cs="Times New Roman"/>
          <w:sz w:val="24"/>
          <w:szCs w:val="24"/>
          <w:lang w:val="kk-KZ" w:eastAsia="ru-RU"/>
        </w:rPr>
        <w:t xml:space="preserve">Тел/факс: </w:t>
      </w:r>
      <w:r w:rsidR="00697132">
        <w:rPr>
          <w:rFonts w:ascii="Times New Roman" w:eastAsia="Times New Roman" w:hAnsi="Times New Roman" w:cs="Times New Roman"/>
          <w:sz w:val="24"/>
          <w:szCs w:val="24"/>
          <w:lang w:val="kk-KZ" w:eastAsia="ru-RU"/>
        </w:rPr>
        <w:t>8</w:t>
      </w:r>
      <w:r w:rsidR="00327E6E">
        <w:rPr>
          <w:rFonts w:ascii="Times New Roman" w:eastAsia="Times New Roman" w:hAnsi="Times New Roman" w:cs="Times New Roman"/>
          <w:sz w:val="24"/>
          <w:szCs w:val="24"/>
          <w:lang w:val="kk-KZ" w:eastAsia="ru-RU"/>
        </w:rPr>
        <w:t xml:space="preserve"> </w:t>
      </w:r>
      <w:r w:rsidR="00697132">
        <w:rPr>
          <w:rFonts w:ascii="Times New Roman" w:eastAsia="Times New Roman" w:hAnsi="Times New Roman" w:cs="Times New Roman"/>
          <w:sz w:val="24"/>
          <w:szCs w:val="24"/>
          <w:lang w:val="kk-KZ" w:eastAsia="ru-RU"/>
        </w:rPr>
        <w:t>(713 43</w:t>
      </w:r>
      <w:r w:rsidR="00550B51" w:rsidRPr="001371D1">
        <w:rPr>
          <w:rFonts w:ascii="Times New Roman" w:eastAsia="Times New Roman" w:hAnsi="Times New Roman" w:cs="Times New Roman"/>
          <w:sz w:val="24"/>
          <w:szCs w:val="24"/>
          <w:lang w:val="kk-KZ" w:eastAsia="ru-RU"/>
        </w:rPr>
        <w:t>)</w:t>
      </w:r>
      <w:r w:rsidR="00327E6E">
        <w:rPr>
          <w:rFonts w:ascii="Times New Roman" w:eastAsia="Times New Roman" w:hAnsi="Times New Roman" w:cs="Times New Roman"/>
          <w:sz w:val="24"/>
          <w:szCs w:val="24"/>
          <w:lang w:val="kk-KZ" w:eastAsia="ru-RU"/>
        </w:rPr>
        <w:t xml:space="preserve"> </w:t>
      </w:r>
      <w:r w:rsidR="00697132">
        <w:rPr>
          <w:rFonts w:ascii="Times New Roman" w:eastAsia="Times New Roman" w:hAnsi="Times New Roman" w:cs="Times New Roman"/>
          <w:sz w:val="24"/>
          <w:szCs w:val="24"/>
          <w:lang w:val="kk-KZ" w:eastAsia="ru-RU"/>
        </w:rPr>
        <w:t>22-0-54</w:t>
      </w:r>
      <w:r w:rsidR="00550B51" w:rsidRPr="001371D1">
        <w:rPr>
          <w:rFonts w:ascii="Times New Roman" w:eastAsia="Times New Roman" w:hAnsi="Times New Roman" w:cs="Times New Roman"/>
          <w:sz w:val="24"/>
          <w:szCs w:val="24"/>
          <w:lang w:val="kk-KZ" w:eastAsia="ru-RU"/>
        </w:rPr>
        <w:t xml:space="preserve"> Эл. поштасы: </w:t>
      </w:r>
      <w:hyperlink r:id="rId9" w:history="1">
        <w:r w:rsidR="00EB359D" w:rsidRPr="00E957A5">
          <w:rPr>
            <w:rStyle w:val="ae"/>
            <w:rFonts w:ascii="Times New Roman" w:hAnsi="Times New Roman" w:cs="Times New Roman"/>
            <w:b/>
            <w:sz w:val="24"/>
            <w:szCs w:val="24"/>
            <w:shd w:val="clear" w:color="auto" w:fill="FFFFFF"/>
          </w:rPr>
          <w:t>balapan_irgiz@mail.ru</w:t>
        </w:r>
      </w:hyperlink>
    </w:p>
    <w:p w:rsidR="00EB359D" w:rsidRPr="00EB359D" w:rsidRDefault="00EB359D" w:rsidP="00E41808">
      <w:pPr>
        <w:tabs>
          <w:tab w:val="left" w:pos="720"/>
        </w:tabs>
        <w:jc w:val="both"/>
        <w:rPr>
          <w:rFonts w:ascii="Times New Roman" w:eastAsia="Times New Roman" w:hAnsi="Times New Roman" w:cs="Times New Roman"/>
          <w:sz w:val="24"/>
          <w:szCs w:val="24"/>
          <w:u w:val="single"/>
          <w:lang w:val="kk-KZ" w:eastAsia="ru-RU"/>
        </w:rPr>
      </w:pPr>
      <w:r>
        <w:rPr>
          <w:rFonts w:ascii="Times New Roman" w:hAnsi="Times New Roman" w:cs="Times New Roman"/>
          <w:b/>
          <w:sz w:val="24"/>
          <w:szCs w:val="24"/>
          <w:shd w:val="clear" w:color="auto" w:fill="FFFFFF"/>
          <w:lang w:val="kk-KZ"/>
        </w:rPr>
        <w:t xml:space="preserve">Инстаграм желісі: </w:t>
      </w:r>
      <w:r w:rsidRPr="001B3C0F">
        <w:rPr>
          <w:rFonts w:ascii="Times New Roman" w:hAnsi="Times New Roman" w:cs="Times New Roman"/>
          <w:sz w:val="24"/>
          <w:szCs w:val="24"/>
          <w:shd w:val="clear" w:color="auto" w:fill="FFFFFF"/>
          <w:lang w:val="kk-KZ"/>
        </w:rPr>
        <w:t>balapan_bobekjaiy</w:t>
      </w:r>
    </w:p>
    <w:p w:rsidR="003A7C90" w:rsidRPr="001371D1" w:rsidRDefault="003A7C90" w:rsidP="00E41808">
      <w:pPr>
        <w:tabs>
          <w:tab w:val="left" w:pos="720"/>
        </w:tabs>
        <w:jc w:val="both"/>
        <w:rPr>
          <w:rFonts w:ascii="Times New Roman" w:hAnsi="Times New Roman" w:cs="Times New Roman"/>
          <w:sz w:val="24"/>
          <w:szCs w:val="24"/>
          <w:lang w:val="kk-KZ"/>
        </w:rPr>
      </w:pPr>
      <w:r w:rsidRPr="001371D1">
        <w:rPr>
          <w:rFonts w:ascii="Times New Roman" w:hAnsi="Times New Roman" w:cs="Times New Roman"/>
          <w:b/>
          <w:sz w:val="24"/>
          <w:szCs w:val="24"/>
          <w:lang w:val="kk-KZ"/>
        </w:rPr>
        <w:t xml:space="preserve">Заңды тұлға өкілінің байланыс деректері: </w:t>
      </w:r>
      <w:r w:rsidR="00697132" w:rsidRPr="00697132">
        <w:rPr>
          <w:rFonts w:ascii="Times New Roman" w:hAnsi="Times New Roman" w:cs="Times New Roman"/>
          <w:sz w:val="24"/>
          <w:szCs w:val="24"/>
          <w:lang w:val="kk-KZ"/>
        </w:rPr>
        <w:t>Хамзина Майра Ордалыз</w:t>
      </w:r>
      <w:r w:rsidR="00697132">
        <w:rPr>
          <w:rFonts w:ascii="Times New Roman" w:hAnsi="Times New Roman" w:cs="Times New Roman"/>
          <w:sz w:val="24"/>
          <w:szCs w:val="24"/>
          <w:lang w:val="kk-KZ"/>
        </w:rPr>
        <w:t xml:space="preserve">ы </w:t>
      </w:r>
      <w:r w:rsidR="00141396">
        <w:rPr>
          <w:rFonts w:ascii="Times New Roman" w:hAnsi="Times New Roman" w:cs="Times New Roman"/>
          <w:sz w:val="24"/>
          <w:szCs w:val="24"/>
          <w:lang w:val="kk-KZ"/>
        </w:rPr>
        <w:t>05.10.2016 жылы Ырғыз</w:t>
      </w:r>
      <w:r w:rsidR="00722AB7" w:rsidRPr="001371D1">
        <w:rPr>
          <w:rFonts w:ascii="Times New Roman" w:hAnsi="Times New Roman" w:cs="Times New Roman"/>
          <w:sz w:val="24"/>
          <w:szCs w:val="24"/>
          <w:lang w:val="kk-KZ"/>
        </w:rPr>
        <w:t xml:space="preserve"> аудандық білім бөлімі басшысының  </w:t>
      </w:r>
      <w:r w:rsidR="00141396">
        <w:rPr>
          <w:rFonts w:ascii="Times New Roman" w:hAnsi="Times New Roman" w:cs="Times New Roman"/>
          <w:sz w:val="24"/>
          <w:szCs w:val="24"/>
          <w:lang w:val="kk-KZ"/>
        </w:rPr>
        <w:t xml:space="preserve">           </w:t>
      </w:r>
      <w:r w:rsidR="00722AB7" w:rsidRPr="001371D1">
        <w:rPr>
          <w:rFonts w:ascii="Times New Roman" w:hAnsi="Times New Roman" w:cs="Times New Roman"/>
          <w:sz w:val="24"/>
          <w:szCs w:val="24"/>
          <w:lang w:val="kk-KZ"/>
        </w:rPr>
        <w:t>№</w:t>
      </w:r>
      <w:r w:rsidR="00141396">
        <w:rPr>
          <w:rFonts w:ascii="Times New Roman" w:hAnsi="Times New Roman" w:cs="Times New Roman"/>
          <w:sz w:val="24"/>
          <w:szCs w:val="24"/>
          <w:lang w:val="kk-KZ"/>
        </w:rPr>
        <w:t>01-187</w:t>
      </w:r>
      <w:r w:rsidR="00722AB7" w:rsidRPr="001371D1">
        <w:rPr>
          <w:rFonts w:ascii="Times New Roman" w:hAnsi="Times New Roman" w:cs="Times New Roman"/>
          <w:sz w:val="24"/>
          <w:szCs w:val="24"/>
          <w:lang w:val="kk-KZ"/>
        </w:rPr>
        <w:t xml:space="preserve"> бұйрығымен тағайындалған.</w:t>
      </w:r>
    </w:p>
    <w:p w:rsidR="00722AB7" w:rsidRPr="001371D1" w:rsidRDefault="00722AB7" w:rsidP="00544120">
      <w:pPr>
        <w:tabs>
          <w:tab w:val="left" w:pos="720"/>
        </w:tabs>
        <w:spacing w:after="0"/>
        <w:jc w:val="both"/>
        <w:rPr>
          <w:rFonts w:ascii="Times New Roman" w:eastAsia="Times New Roman" w:hAnsi="Times New Roman" w:cs="Times New Roman"/>
          <w:b/>
          <w:sz w:val="24"/>
          <w:szCs w:val="24"/>
          <w:lang w:val="kk-KZ" w:eastAsia="ru-RU"/>
        </w:rPr>
      </w:pPr>
      <w:r w:rsidRPr="001371D1">
        <w:rPr>
          <w:rFonts w:ascii="Times New Roman" w:hAnsi="Times New Roman" w:cs="Times New Roman"/>
          <w:b/>
          <w:sz w:val="24"/>
          <w:szCs w:val="24"/>
          <w:lang w:val="kk-KZ"/>
        </w:rPr>
        <w:t>Құқық белгілейтін және құрылтайшылық құжаттар:</w:t>
      </w:r>
    </w:p>
    <w:p w:rsidR="00550B51" w:rsidRPr="001371D1" w:rsidRDefault="00722AB7" w:rsidP="00544120">
      <w:pPr>
        <w:tabs>
          <w:tab w:val="left" w:pos="720"/>
        </w:tabs>
        <w:spacing w:after="0"/>
        <w:jc w:val="both"/>
        <w:rPr>
          <w:rFonts w:ascii="Times New Roman" w:eastAsia="Times New Roman" w:hAnsi="Times New Roman" w:cs="Times New Roman"/>
          <w:b/>
          <w:sz w:val="24"/>
          <w:szCs w:val="24"/>
          <w:lang w:val="kk-KZ" w:eastAsia="ru-RU"/>
        </w:rPr>
      </w:pPr>
      <w:r w:rsidRPr="001371D1">
        <w:rPr>
          <w:rFonts w:ascii="Times New Roman" w:eastAsia="Times New Roman" w:hAnsi="Times New Roman" w:cs="Times New Roman"/>
          <w:b/>
          <w:sz w:val="24"/>
          <w:szCs w:val="24"/>
          <w:lang w:val="kk-KZ" w:eastAsia="ru-RU"/>
        </w:rPr>
        <w:t xml:space="preserve"> Ұ</w:t>
      </w:r>
      <w:r w:rsidR="00550B51" w:rsidRPr="001371D1">
        <w:rPr>
          <w:rFonts w:ascii="Times New Roman" w:eastAsia="Times New Roman" w:hAnsi="Times New Roman" w:cs="Times New Roman"/>
          <w:b/>
          <w:sz w:val="24"/>
          <w:szCs w:val="24"/>
          <w:lang w:val="kk-KZ" w:eastAsia="ru-RU"/>
        </w:rPr>
        <w:t>йымының Жарғысы</w:t>
      </w:r>
      <w:r w:rsidR="004A33A9" w:rsidRPr="001371D1">
        <w:rPr>
          <w:rFonts w:ascii="Times New Roman" w:eastAsia="Times New Roman" w:hAnsi="Times New Roman" w:cs="Times New Roman"/>
          <w:sz w:val="24"/>
          <w:szCs w:val="24"/>
          <w:lang w:val="kk-KZ" w:eastAsia="ru-RU"/>
        </w:rPr>
        <w:t xml:space="preserve"> – Ақтөбе облысы әкімдігінің 2020 жылғы 23 желтоқсанының №469</w:t>
      </w:r>
      <w:r w:rsidR="00550B51" w:rsidRPr="001371D1">
        <w:rPr>
          <w:rFonts w:ascii="Times New Roman" w:eastAsia="Times New Roman" w:hAnsi="Times New Roman" w:cs="Times New Roman"/>
          <w:sz w:val="24"/>
          <w:szCs w:val="24"/>
          <w:lang w:val="kk-KZ" w:eastAsia="ru-RU"/>
        </w:rPr>
        <w:t xml:space="preserve"> қаулысымен бекітілген; </w:t>
      </w:r>
      <w:r w:rsidR="004A33A9" w:rsidRPr="001371D1">
        <w:rPr>
          <w:rFonts w:ascii="Times New Roman" w:eastAsia="Times New Roman" w:hAnsi="Times New Roman" w:cs="Times New Roman"/>
          <w:sz w:val="24"/>
          <w:szCs w:val="24"/>
          <w:lang w:val="kk-KZ" w:eastAsia="ru-RU"/>
        </w:rPr>
        <w:t>«Азаматтарға арналған үкімет»мемлекеттік корпорациясы»коммерциялық емес акционерлік қоғамның Ақтөбе облысы бойынша филиалының</w:t>
      </w:r>
      <w:r w:rsidR="00141396">
        <w:rPr>
          <w:rFonts w:ascii="Times New Roman" w:eastAsia="Times New Roman" w:hAnsi="Times New Roman" w:cs="Times New Roman"/>
          <w:sz w:val="24"/>
          <w:szCs w:val="24"/>
          <w:lang w:val="kk-KZ" w:eastAsia="ru-RU"/>
        </w:rPr>
        <w:t xml:space="preserve"> Ырғыз</w:t>
      </w:r>
      <w:r w:rsidR="00D31A51" w:rsidRPr="001371D1">
        <w:rPr>
          <w:rFonts w:ascii="Times New Roman" w:eastAsia="Times New Roman" w:hAnsi="Times New Roman" w:cs="Times New Roman"/>
          <w:sz w:val="24"/>
          <w:szCs w:val="24"/>
          <w:lang w:val="kk-KZ" w:eastAsia="ru-RU"/>
        </w:rPr>
        <w:t xml:space="preserve"> ауданының</w:t>
      </w:r>
      <w:r w:rsidR="004A33A9" w:rsidRPr="001371D1">
        <w:rPr>
          <w:rFonts w:ascii="Times New Roman" w:eastAsia="Times New Roman" w:hAnsi="Times New Roman" w:cs="Times New Roman"/>
          <w:sz w:val="24"/>
          <w:szCs w:val="24"/>
          <w:lang w:val="kk-KZ" w:eastAsia="ru-RU"/>
        </w:rPr>
        <w:t xml:space="preserve"> бөлімі</w:t>
      </w:r>
      <w:r w:rsidR="00550B51" w:rsidRPr="001371D1">
        <w:rPr>
          <w:rFonts w:ascii="Times New Roman" w:eastAsia="Times New Roman" w:hAnsi="Times New Roman" w:cs="Times New Roman"/>
          <w:sz w:val="24"/>
          <w:szCs w:val="24"/>
          <w:lang w:val="kk-KZ" w:eastAsia="ru-RU"/>
        </w:rPr>
        <w:t>мен заңды тұлға</w:t>
      </w:r>
      <w:r w:rsidR="003A08CB" w:rsidRPr="001371D1">
        <w:rPr>
          <w:rFonts w:ascii="Times New Roman" w:eastAsia="Times New Roman" w:hAnsi="Times New Roman" w:cs="Times New Roman"/>
          <w:sz w:val="24"/>
          <w:szCs w:val="24"/>
          <w:lang w:val="kk-KZ" w:eastAsia="ru-RU"/>
        </w:rPr>
        <w:t>ға мемлек</w:t>
      </w:r>
      <w:r w:rsidR="00141396">
        <w:rPr>
          <w:rFonts w:ascii="Times New Roman" w:eastAsia="Times New Roman" w:hAnsi="Times New Roman" w:cs="Times New Roman"/>
          <w:sz w:val="24"/>
          <w:szCs w:val="24"/>
          <w:lang w:val="kk-KZ" w:eastAsia="ru-RU"/>
        </w:rPr>
        <w:t>еттік қайта тіркеу 2021 жылғы 12</w:t>
      </w:r>
      <w:r w:rsidR="003A08CB" w:rsidRPr="001371D1">
        <w:rPr>
          <w:rFonts w:ascii="Times New Roman" w:eastAsia="Times New Roman" w:hAnsi="Times New Roman" w:cs="Times New Roman"/>
          <w:sz w:val="24"/>
          <w:szCs w:val="24"/>
          <w:lang w:val="kk-KZ" w:eastAsia="ru-RU"/>
        </w:rPr>
        <w:t xml:space="preserve"> қаңтарда</w:t>
      </w:r>
      <w:r w:rsidR="00550B51" w:rsidRPr="001371D1">
        <w:rPr>
          <w:rFonts w:ascii="Times New Roman" w:eastAsia="Times New Roman" w:hAnsi="Times New Roman" w:cs="Times New Roman"/>
          <w:sz w:val="24"/>
          <w:szCs w:val="24"/>
          <w:lang w:val="kk-KZ" w:eastAsia="ru-RU"/>
        </w:rPr>
        <w:t xml:space="preserve"> жүргізілг</w:t>
      </w:r>
      <w:r w:rsidR="000528BE" w:rsidRPr="001371D1">
        <w:rPr>
          <w:rFonts w:ascii="Times New Roman" w:eastAsia="Times New Roman" w:hAnsi="Times New Roman" w:cs="Times New Roman"/>
          <w:sz w:val="24"/>
          <w:szCs w:val="24"/>
          <w:lang w:val="kk-KZ" w:eastAsia="ru-RU"/>
        </w:rPr>
        <w:t xml:space="preserve">ен. </w:t>
      </w:r>
    </w:p>
    <w:p w:rsidR="00722AB7" w:rsidRPr="001371D1" w:rsidRDefault="00FA0672" w:rsidP="00544120">
      <w:pPr>
        <w:widowControl w:val="0"/>
        <w:autoSpaceDE w:val="0"/>
        <w:autoSpaceDN w:val="0"/>
        <w:adjustRightInd w:val="0"/>
        <w:spacing w:after="0" w:line="240" w:lineRule="auto"/>
        <w:ind w:firstLine="705"/>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ab/>
        <w:t>Бөбекжай-</w:t>
      </w:r>
      <w:r w:rsidR="00550B51" w:rsidRPr="001371D1">
        <w:rPr>
          <w:rFonts w:ascii="Times New Roman" w:eastAsia="Times New Roman" w:hAnsi="Times New Roman" w:cs="Times New Roman"/>
          <w:sz w:val="24"/>
          <w:szCs w:val="24"/>
          <w:lang w:val="kk-KZ" w:eastAsia="ru-RU"/>
        </w:rPr>
        <w:t>бақша</w:t>
      </w:r>
      <w:r w:rsidRPr="001371D1">
        <w:rPr>
          <w:rFonts w:ascii="Times New Roman" w:eastAsia="Times New Roman" w:hAnsi="Times New Roman" w:cs="Times New Roman"/>
          <w:sz w:val="24"/>
          <w:szCs w:val="24"/>
          <w:lang w:val="kk-KZ" w:eastAsia="ru-RU"/>
        </w:rPr>
        <w:t>сының Ж</w:t>
      </w:r>
      <w:r w:rsidR="00550B51" w:rsidRPr="001371D1">
        <w:rPr>
          <w:rFonts w:ascii="Times New Roman" w:eastAsia="Times New Roman" w:hAnsi="Times New Roman" w:cs="Times New Roman"/>
          <w:sz w:val="24"/>
          <w:szCs w:val="24"/>
          <w:lang w:val="kk-KZ" w:eastAsia="ru-RU"/>
        </w:rPr>
        <w:t>арғысында</w:t>
      </w:r>
      <w:r w:rsidR="007D705D" w:rsidRPr="001371D1">
        <w:rPr>
          <w:rFonts w:ascii="Times New Roman" w:eastAsia="Times New Roman" w:hAnsi="Times New Roman" w:cs="Times New Roman"/>
          <w:color w:val="000000"/>
          <w:sz w:val="24"/>
          <w:szCs w:val="24"/>
          <w:lang w:val="kk-KZ" w:eastAsia="ru-RU"/>
        </w:rPr>
        <w:t>-</w:t>
      </w:r>
      <w:r w:rsidR="000528BE" w:rsidRPr="001371D1">
        <w:rPr>
          <w:rFonts w:ascii="Times New Roman" w:eastAsia="Times New Roman" w:hAnsi="Times New Roman" w:cs="Times New Roman"/>
          <w:color w:val="000000"/>
          <w:sz w:val="24"/>
          <w:szCs w:val="24"/>
          <w:lang w:val="kk-KZ" w:eastAsia="ru-RU"/>
        </w:rPr>
        <w:t>оқыту тәрбиелеу ісі мектепке дейінгі оқыту</w:t>
      </w:r>
      <w:r w:rsidR="000528BE" w:rsidRPr="001371D1">
        <w:rPr>
          <w:rFonts w:ascii="Times New Roman" w:eastAsia="Times New Roman" w:hAnsi="Times New Roman" w:cs="Times New Roman"/>
          <w:sz w:val="24"/>
          <w:szCs w:val="24"/>
          <w:lang w:val="kk-KZ" w:eastAsia="ru-RU"/>
        </w:rPr>
        <w:t xml:space="preserve"> мен тәрбиелеудің мемлекеттік жалпыға білім беру стандарты негізінде жасалған оқу жоспарлары және бағдарламаларына сәйкес жүзеге асырылуы және</w:t>
      </w:r>
      <w:r w:rsidR="007D705D" w:rsidRPr="001371D1">
        <w:rPr>
          <w:rFonts w:ascii="Times New Roman" w:eastAsia="Times New Roman" w:hAnsi="Times New Roman" w:cs="Times New Roman"/>
          <w:sz w:val="24"/>
          <w:szCs w:val="24"/>
          <w:lang w:val="kk-KZ" w:eastAsia="ru-RU"/>
        </w:rPr>
        <w:t xml:space="preserve"> білім беру ұйымдарына қабылдау тәртібі,білім беру процесін ұйымдастыру тәртібін (оның ішінде оқыту</w:t>
      </w:r>
      <w:r w:rsidR="00476CD6" w:rsidRPr="001371D1">
        <w:rPr>
          <w:rFonts w:ascii="Times New Roman" w:eastAsia="Times New Roman" w:hAnsi="Times New Roman" w:cs="Times New Roman"/>
          <w:sz w:val="24"/>
          <w:szCs w:val="24"/>
          <w:lang w:val="kk-KZ" w:eastAsia="ru-RU"/>
        </w:rPr>
        <w:t xml:space="preserve"> және тәрбиелеу тілі</w:t>
      </w:r>
      <w:r w:rsidR="007D705D" w:rsidRPr="001371D1">
        <w:rPr>
          <w:rFonts w:ascii="Times New Roman" w:eastAsia="Times New Roman" w:hAnsi="Times New Roman" w:cs="Times New Roman"/>
          <w:bCs/>
          <w:sz w:val="24"/>
          <w:szCs w:val="24"/>
          <w:lang w:val="kk-KZ" w:eastAsia="ru-RU"/>
        </w:rPr>
        <w:t>,</w:t>
      </w:r>
      <w:r w:rsidR="007D705D" w:rsidRPr="001371D1">
        <w:rPr>
          <w:rFonts w:ascii="Times New Roman" w:eastAsia="Times New Roman" w:hAnsi="Times New Roman" w:cs="Times New Roman"/>
          <w:sz w:val="24"/>
          <w:szCs w:val="24"/>
          <w:lang w:val="kk-KZ" w:eastAsia="ru-RU"/>
        </w:rPr>
        <w:t>тәрбиеленушілерді бөбекжай-бақшасында орынының сақталуы мен  шығару негіздерін және тәртібін,  білім беру ұйымының тәрбиеленушілермен және (немесе) олардың ата-аналарымен және өзге де заңды өкілдерімен қатынастарын ресімдеу тәртібі басшылыққа алынған.</w:t>
      </w:r>
    </w:p>
    <w:p w:rsidR="00722AB7" w:rsidRPr="001371D1" w:rsidRDefault="00722AB7" w:rsidP="00722AB7">
      <w:pPr>
        <w:spacing w:after="0" w:line="240" w:lineRule="auto"/>
        <w:jc w:val="both"/>
        <w:rPr>
          <w:rFonts w:ascii="Times New Roman" w:eastAsia="Arial" w:hAnsi="Times New Roman" w:cs="Times New Roman"/>
          <w:sz w:val="24"/>
          <w:szCs w:val="24"/>
          <w:lang w:val="kk-KZ" w:eastAsia="ar-SA"/>
        </w:rPr>
      </w:pPr>
      <w:r w:rsidRPr="001371D1">
        <w:rPr>
          <w:rFonts w:ascii="Times New Roman" w:eastAsia="Times New Roman" w:hAnsi="Times New Roman" w:cs="Times New Roman"/>
          <w:b/>
          <w:sz w:val="24"/>
          <w:szCs w:val="24"/>
          <w:lang w:val="kk-KZ" w:eastAsia="ru-RU"/>
        </w:rPr>
        <w:t>Заңды тұлғаның  мемлекеттік  қайта  тіркеу туралы анықтамасы</w:t>
      </w:r>
      <w:r w:rsidR="00141396">
        <w:rPr>
          <w:rFonts w:ascii="Times New Roman" w:eastAsia="Times New Roman" w:hAnsi="Times New Roman" w:cs="Times New Roman"/>
          <w:b/>
          <w:sz w:val="24"/>
          <w:szCs w:val="24"/>
          <w:lang w:val="kk-KZ" w:eastAsia="ru-RU"/>
        </w:rPr>
        <w:t xml:space="preserve"> БСН </w:t>
      </w:r>
      <w:r w:rsidR="00141396">
        <w:rPr>
          <w:rFonts w:ascii="Times New Roman" w:eastAsia="Times New Roman" w:hAnsi="Times New Roman" w:cs="Times New Roman"/>
          <w:sz w:val="24"/>
          <w:szCs w:val="24"/>
          <w:lang w:val="kk-KZ" w:eastAsia="ru-RU"/>
        </w:rPr>
        <w:t>100540008727, 12</w:t>
      </w:r>
      <w:r w:rsidRPr="001371D1">
        <w:rPr>
          <w:rFonts w:ascii="Times New Roman" w:eastAsia="Times New Roman" w:hAnsi="Times New Roman" w:cs="Times New Roman"/>
          <w:sz w:val="24"/>
          <w:szCs w:val="24"/>
          <w:lang w:val="kk-KZ" w:eastAsia="ru-RU"/>
        </w:rPr>
        <w:t>.</w:t>
      </w:r>
      <w:r w:rsidR="00141396">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01.</w:t>
      </w:r>
      <w:r w:rsidR="00141396">
        <w:rPr>
          <w:rFonts w:ascii="Times New Roman" w:eastAsia="Times New Roman" w:hAnsi="Times New Roman" w:cs="Times New Roman"/>
          <w:sz w:val="24"/>
          <w:szCs w:val="24"/>
          <w:lang w:val="kk-KZ" w:eastAsia="ru-RU"/>
        </w:rPr>
        <w:t xml:space="preserve"> 2021жылы</w:t>
      </w:r>
      <w:r w:rsidRPr="001371D1">
        <w:rPr>
          <w:rFonts w:ascii="Times New Roman" w:eastAsia="Times New Roman" w:hAnsi="Times New Roman" w:cs="Times New Roman"/>
          <w:sz w:val="24"/>
          <w:szCs w:val="24"/>
          <w:lang w:val="kk-KZ" w:eastAsia="ru-RU"/>
        </w:rPr>
        <w:t xml:space="preserve"> берілген. Алғашқы мем</w:t>
      </w:r>
      <w:r w:rsidR="00141396">
        <w:rPr>
          <w:rFonts w:ascii="Times New Roman" w:eastAsia="Times New Roman" w:hAnsi="Times New Roman" w:cs="Times New Roman"/>
          <w:sz w:val="24"/>
          <w:szCs w:val="24"/>
          <w:lang w:val="kk-KZ" w:eastAsia="ru-RU"/>
        </w:rPr>
        <w:t>лекеттік тіркелген күні-   18.05</w:t>
      </w:r>
      <w:r w:rsidRPr="001371D1">
        <w:rPr>
          <w:rFonts w:ascii="Times New Roman" w:eastAsia="Times New Roman" w:hAnsi="Times New Roman" w:cs="Times New Roman"/>
          <w:sz w:val="24"/>
          <w:szCs w:val="24"/>
          <w:lang w:val="kk-KZ" w:eastAsia="ru-RU"/>
        </w:rPr>
        <w:t xml:space="preserve">.2010 жыл. </w:t>
      </w:r>
    </w:p>
    <w:p w:rsidR="00722AB7" w:rsidRPr="001371D1" w:rsidRDefault="00722AB7" w:rsidP="00722AB7">
      <w:pPr>
        <w:spacing w:after="0" w:line="240" w:lineRule="auto"/>
        <w:ind w:left="360"/>
        <w:jc w:val="both"/>
        <w:rPr>
          <w:rFonts w:ascii="Times New Roman" w:eastAsia="Arial" w:hAnsi="Times New Roman" w:cs="Times New Roman"/>
          <w:sz w:val="24"/>
          <w:szCs w:val="24"/>
          <w:lang w:val="kk-KZ" w:eastAsia="ar-SA"/>
        </w:rPr>
      </w:pPr>
      <w:r w:rsidRPr="001371D1">
        <w:rPr>
          <w:rFonts w:ascii="Times New Roman" w:eastAsia="Arial" w:hAnsi="Times New Roman" w:cs="Times New Roman"/>
          <w:sz w:val="24"/>
          <w:szCs w:val="24"/>
          <w:lang w:val="kk-KZ" w:eastAsia="ar-SA"/>
        </w:rPr>
        <w:t>«Ақтөбе обл</w:t>
      </w:r>
      <w:r w:rsidR="00141396">
        <w:rPr>
          <w:rFonts w:ascii="Times New Roman" w:eastAsia="Arial" w:hAnsi="Times New Roman" w:cs="Times New Roman"/>
          <w:sz w:val="24"/>
          <w:szCs w:val="24"/>
          <w:lang w:val="kk-KZ" w:eastAsia="ar-SA"/>
        </w:rPr>
        <w:t>ысының білім басқармасы Ырғыз</w:t>
      </w:r>
      <w:r w:rsidRPr="001371D1">
        <w:rPr>
          <w:rFonts w:ascii="Times New Roman" w:eastAsia="Arial" w:hAnsi="Times New Roman" w:cs="Times New Roman"/>
          <w:sz w:val="24"/>
          <w:szCs w:val="24"/>
          <w:lang w:val="kk-KZ" w:eastAsia="ar-SA"/>
        </w:rPr>
        <w:t xml:space="preserve"> ауданының білім бөлімі»</w:t>
      </w:r>
      <w:r w:rsidR="00141396">
        <w:rPr>
          <w:rFonts w:ascii="Times New Roman" w:eastAsia="Arial" w:hAnsi="Times New Roman" w:cs="Times New Roman"/>
          <w:sz w:val="24"/>
          <w:szCs w:val="24"/>
          <w:lang w:val="kk-KZ" w:eastAsia="ar-SA"/>
        </w:rPr>
        <w:t xml:space="preserve"> </w:t>
      </w:r>
      <w:r w:rsidRPr="001371D1">
        <w:rPr>
          <w:rFonts w:ascii="Times New Roman" w:eastAsia="Arial" w:hAnsi="Times New Roman" w:cs="Times New Roman"/>
          <w:sz w:val="24"/>
          <w:szCs w:val="24"/>
          <w:lang w:val="kk-KZ" w:eastAsia="ar-SA"/>
        </w:rPr>
        <w:t>мемлекеттік  мекемесінің «</w:t>
      </w:r>
      <w:r w:rsidR="00141396">
        <w:rPr>
          <w:rFonts w:ascii="Times New Roman" w:eastAsia="Arial" w:hAnsi="Times New Roman" w:cs="Times New Roman"/>
          <w:color w:val="000000"/>
          <w:sz w:val="24"/>
          <w:szCs w:val="24"/>
          <w:lang w:val="kk-KZ" w:eastAsia="ar-SA"/>
        </w:rPr>
        <w:t>Балапан</w:t>
      </w:r>
      <w:r w:rsidRPr="001371D1">
        <w:rPr>
          <w:rFonts w:ascii="Times New Roman" w:eastAsia="Arial" w:hAnsi="Times New Roman" w:cs="Times New Roman"/>
          <w:sz w:val="24"/>
          <w:szCs w:val="24"/>
          <w:lang w:val="kk-KZ" w:eastAsia="ar-SA"/>
        </w:rPr>
        <w:t xml:space="preserve">» бөбекжай-бақшасы» </w:t>
      </w:r>
      <w:r w:rsidRPr="001371D1">
        <w:rPr>
          <w:rFonts w:ascii="Times New Roman" w:eastAsia="Times New Roman" w:hAnsi="Times New Roman" w:cs="Times New Roman"/>
          <w:sz w:val="24"/>
          <w:szCs w:val="24"/>
          <w:lang w:val="kk-KZ" w:eastAsia="ru-RU"/>
        </w:rPr>
        <w:t xml:space="preserve">  мемлекеттік коммуналдық қазыналық </w:t>
      </w:r>
      <w:r w:rsidRPr="001371D1">
        <w:rPr>
          <w:rFonts w:ascii="Times New Roman" w:eastAsia="Times New Roman" w:hAnsi="Times New Roman" w:cs="Times New Roman"/>
          <w:color w:val="000000"/>
          <w:sz w:val="24"/>
          <w:szCs w:val="24"/>
          <w:lang w:val="kk-KZ" w:eastAsia="ru-RU"/>
        </w:rPr>
        <w:t>кәсіпорын</w:t>
      </w:r>
      <w:r w:rsidRPr="001371D1">
        <w:rPr>
          <w:rFonts w:ascii="Times New Roman" w:eastAsia="Times New Roman" w:hAnsi="Times New Roman" w:cs="Times New Roman"/>
          <w:bCs/>
          <w:sz w:val="24"/>
          <w:szCs w:val="24"/>
          <w:lang w:val="kk-KZ" w:eastAsia="ru-RU"/>
        </w:rPr>
        <w:t>ы</w:t>
      </w:r>
      <w:r w:rsidRPr="001371D1">
        <w:rPr>
          <w:rFonts w:ascii="Times New Roman" w:eastAsia="Times New Roman" w:hAnsi="Times New Roman" w:cs="Times New Roman"/>
          <w:sz w:val="24"/>
          <w:szCs w:val="24"/>
          <w:lang w:val="kk-KZ" w:eastAsia="ru-RU"/>
        </w:rPr>
        <w:t xml:space="preserve"> -Ақтөбе облысы әкімдігінің  2020 жылғы «23» желтоқсандағы  №469   қаулысының негізінде қайта  құрылды.</w:t>
      </w:r>
    </w:p>
    <w:p w:rsidR="001371D1" w:rsidRDefault="00544120" w:rsidP="00550B51">
      <w:pPr>
        <w:tabs>
          <w:tab w:val="left" w:pos="0"/>
        </w:tabs>
        <w:spacing w:after="0" w:line="240" w:lineRule="auto"/>
        <w:jc w:val="both"/>
        <w:rPr>
          <w:rFonts w:ascii="Times New Roman" w:eastAsia="Times New Roman" w:hAnsi="Times New Roman" w:cs="Times New Roman"/>
          <w:bCs/>
          <w:sz w:val="24"/>
          <w:szCs w:val="24"/>
          <w:lang w:val="kk-KZ" w:eastAsia="ru-RU"/>
        </w:rPr>
      </w:pPr>
      <w:r w:rsidRPr="001371D1">
        <w:rPr>
          <w:rFonts w:ascii="Times New Roman" w:eastAsia="Times New Roman" w:hAnsi="Times New Roman" w:cs="Times New Roman"/>
          <w:b/>
          <w:sz w:val="24"/>
          <w:szCs w:val="24"/>
          <w:lang w:val="kk-KZ" w:eastAsia="ru-RU"/>
        </w:rPr>
        <w:t>Рұқсат беру құжаттары</w:t>
      </w:r>
      <w:r w:rsidRPr="001371D1">
        <w:rPr>
          <w:rFonts w:ascii="Times New Roman" w:eastAsia="Times New Roman" w:hAnsi="Times New Roman" w:cs="Times New Roman"/>
          <w:sz w:val="24"/>
          <w:szCs w:val="24"/>
          <w:lang w:val="kk-KZ" w:eastAsia="ru-RU"/>
        </w:rPr>
        <w:t xml:space="preserve">: </w:t>
      </w:r>
      <w:r w:rsidR="00E41808" w:rsidRPr="001371D1">
        <w:rPr>
          <w:rFonts w:ascii="Times New Roman" w:eastAsia="Times New Roman" w:hAnsi="Times New Roman" w:cs="Times New Roman"/>
          <w:bCs/>
          <w:sz w:val="24"/>
          <w:szCs w:val="24"/>
          <w:lang w:val="kk-KZ" w:eastAsia="ru-RU"/>
        </w:rPr>
        <w:t>Бiлiм беру қызметiн жүзеге асыр</w:t>
      </w:r>
      <w:r w:rsidRPr="001371D1">
        <w:rPr>
          <w:rFonts w:ascii="Times New Roman" w:eastAsia="Times New Roman" w:hAnsi="Times New Roman" w:cs="Times New Roman"/>
          <w:bCs/>
          <w:sz w:val="24"/>
          <w:szCs w:val="24"/>
          <w:lang w:val="kk-KZ" w:eastAsia="ru-RU"/>
        </w:rPr>
        <w:t xml:space="preserve">уды бастағаны туралы хабарлама </w:t>
      </w:r>
      <w:r w:rsidR="007D705D" w:rsidRPr="001371D1">
        <w:rPr>
          <w:rFonts w:ascii="Times New Roman" w:eastAsia="Times New Roman" w:hAnsi="Times New Roman" w:cs="Times New Roman"/>
          <w:bCs/>
          <w:sz w:val="24"/>
          <w:szCs w:val="24"/>
          <w:lang w:val="kk-KZ" w:eastAsia="ru-RU"/>
        </w:rPr>
        <w:t xml:space="preserve"> №KZ</w:t>
      </w:r>
      <w:r w:rsidR="00141396">
        <w:rPr>
          <w:rFonts w:ascii="Times New Roman" w:eastAsia="Times New Roman" w:hAnsi="Times New Roman" w:cs="Times New Roman"/>
          <w:bCs/>
          <w:sz w:val="24"/>
          <w:szCs w:val="24"/>
          <w:lang w:val="kk-KZ" w:eastAsia="ru-RU"/>
        </w:rPr>
        <w:t>51RVK00027214</w:t>
      </w:r>
    </w:p>
    <w:p w:rsidR="00D31A51" w:rsidRPr="001371D1" w:rsidRDefault="00544120" w:rsidP="00550B51">
      <w:pPr>
        <w:tabs>
          <w:tab w:val="left" w:pos="0"/>
        </w:tabs>
        <w:spacing w:after="0" w:line="240" w:lineRule="auto"/>
        <w:jc w:val="both"/>
        <w:rPr>
          <w:rFonts w:ascii="Times New Roman" w:eastAsia="Times New Roman" w:hAnsi="Times New Roman" w:cs="Times New Roman"/>
          <w:bCs/>
          <w:sz w:val="24"/>
          <w:szCs w:val="24"/>
          <w:lang w:val="kk-KZ" w:eastAsia="ru-RU"/>
        </w:rPr>
      </w:pPr>
      <w:r w:rsidRPr="001371D1">
        <w:rPr>
          <w:rFonts w:ascii="Times New Roman" w:eastAsia="Times New Roman" w:hAnsi="Times New Roman" w:cs="Times New Roman"/>
          <w:bCs/>
          <w:sz w:val="24"/>
          <w:szCs w:val="24"/>
          <w:lang w:val="kk-KZ" w:eastAsia="ru-RU"/>
        </w:rPr>
        <w:t>Б</w:t>
      </w:r>
      <w:r w:rsidR="00141396">
        <w:rPr>
          <w:rFonts w:ascii="Times New Roman" w:eastAsia="Times New Roman" w:hAnsi="Times New Roman" w:cs="Times New Roman"/>
          <w:bCs/>
          <w:sz w:val="24"/>
          <w:szCs w:val="24"/>
          <w:lang w:val="kk-KZ" w:eastAsia="ru-RU"/>
        </w:rPr>
        <w:t>ерілген күні: 22</w:t>
      </w:r>
      <w:r w:rsidR="001F7702" w:rsidRPr="001371D1">
        <w:rPr>
          <w:rFonts w:ascii="Times New Roman" w:eastAsia="Times New Roman" w:hAnsi="Times New Roman" w:cs="Times New Roman"/>
          <w:bCs/>
          <w:sz w:val="24"/>
          <w:szCs w:val="24"/>
          <w:lang w:val="kk-KZ" w:eastAsia="ru-RU"/>
        </w:rPr>
        <w:t>.01.2021</w:t>
      </w:r>
      <w:r w:rsidR="00D31A51" w:rsidRPr="001371D1">
        <w:rPr>
          <w:rFonts w:ascii="Times New Roman" w:eastAsia="Times New Roman" w:hAnsi="Times New Roman" w:cs="Times New Roman"/>
          <w:bCs/>
          <w:sz w:val="24"/>
          <w:szCs w:val="24"/>
          <w:lang w:val="kk-KZ" w:eastAsia="ru-RU"/>
        </w:rPr>
        <w:t>ж</w:t>
      </w:r>
      <w:r w:rsidR="001F7702" w:rsidRPr="001371D1">
        <w:rPr>
          <w:rFonts w:ascii="Times New Roman" w:eastAsia="Times New Roman" w:hAnsi="Times New Roman" w:cs="Times New Roman"/>
          <w:bCs/>
          <w:sz w:val="24"/>
          <w:szCs w:val="24"/>
          <w:lang w:val="kk-KZ" w:eastAsia="ru-RU"/>
        </w:rPr>
        <w:t>ыл.</w:t>
      </w:r>
    </w:p>
    <w:p w:rsidR="00D124F0" w:rsidRDefault="00D124F0" w:rsidP="00544120">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Ата-аналардан немес заңды өкілдерден алынатын ай сайынғы төлемақы мөлшері:</w:t>
      </w:r>
      <w:r>
        <w:rPr>
          <w:rFonts w:ascii="Times New Roman" w:eastAsia="Times New Roman" w:hAnsi="Times New Roman" w:cs="Times New Roman"/>
          <w:bCs/>
          <w:sz w:val="24"/>
          <w:szCs w:val="24"/>
          <w:lang w:val="kk-KZ" w:eastAsia="ru-RU"/>
        </w:rPr>
        <w:t xml:space="preserve"> 2023 жылдың 01 сәуірінен бастап 700 (жеті жүз) теңге көлемінде белгіленді.</w:t>
      </w:r>
    </w:p>
    <w:p w:rsidR="00D124F0" w:rsidRDefault="00D124F0" w:rsidP="00544120">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Аз қамтылған </w:t>
      </w:r>
      <w:r>
        <w:rPr>
          <w:rFonts w:ascii="Times New Roman" w:eastAsia="Times New Roman" w:hAnsi="Times New Roman" w:cs="Times New Roman"/>
          <w:bCs/>
          <w:sz w:val="24"/>
          <w:szCs w:val="24"/>
          <w:lang w:val="kk-KZ" w:eastAsia="ru-RU"/>
        </w:rPr>
        <w:t xml:space="preserve">және көп балалы отбасылардан, мүгедектігі  бара балаларды тәрбиелеп отырған отбасылардан шыққан 1-2 жастағы балаларды тәрбиелеу және оқыту үшін «Балапан» бөбекжай-бақшасында Амантай Мансұр, Мереке Сая және Қанатұлы Жігер тәрбиеленуде. </w:t>
      </w:r>
    </w:p>
    <w:p w:rsidR="00D124F0" w:rsidRDefault="00D124F0" w:rsidP="00544120">
      <w:pPr>
        <w:spacing w:after="0" w:line="240" w:lineRule="auto"/>
        <w:jc w:val="both"/>
        <w:rPr>
          <w:rFonts w:ascii="Times New Roman" w:eastAsia="Times New Roman" w:hAnsi="Times New Roman" w:cs="Times New Roman"/>
          <w:b/>
          <w:bCs/>
          <w:sz w:val="24"/>
          <w:szCs w:val="24"/>
          <w:lang w:val="kk-KZ" w:eastAsia="ru-RU"/>
        </w:rPr>
      </w:pPr>
      <w:r w:rsidRPr="00D124F0">
        <w:rPr>
          <w:rFonts w:ascii="Times New Roman" w:eastAsia="Times New Roman" w:hAnsi="Times New Roman" w:cs="Times New Roman"/>
          <w:b/>
          <w:bCs/>
          <w:sz w:val="24"/>
          <w:szCs w:val="24"/>
          <w:lang w:val="kk-KZ" w:eastAsia="ru-RU"/>
        </w:rPr>
        <w:t>2.</w:t>
      </w:r>
      <w:r>
        <w:rPr>
          <w:rFonts w:ascii="Times New Roman" w:eastAsia="Times New Roman" w:hAnsi="Times New Roman" w:cs="Times New Roman"/>
          <w:b/>
          <w:bCs/>
          <w:sz w:val="24"/>
          <w:szCs w:val="24"/>
          <w:lang w:val="kk-KZ" w:eastAsia="ru-RU"/>
        </w:rPr>
        <w:t xml:space="preserve"> </w:t>
      </w:r>
      <w:r w:rsidR="00B3779A">
        <w:rPr>
          <w:rFonts w:ascii="Times New Roman" w:eastAsia="Times New Roman" w:hAnsi="Times New Roman" w:cs="Times New Roman"/>
          <w:b/>
          <w:bCs/>
          <w:sz w:val="24"/>
          <w:szCs w:val="24"/>
          <w:lang w:val="kk-KZ" w:eastAsia="ru-RU"/>
        </w:rPr>
        <w:t>Кадрлық құрамға талдау</w:t>
      </w:r>
    </w:p>
    <w:p w:rsidR="00A912C8" w:rsidRDefault="00A912C8" w:rsidP="00A912C8">
      <w:pPr>
        <w:spacing w:after="0" w:line="190" w:lineRule="atLeast"/>
        <w:textAlignment w:val="baseline"/>
        <w:rPr>
          <w:rFonts w:ascii="Times New Roman" w:eastAsia="Times New Roman" w:hAnsi="Times New Roman" w:cs="Times New Roman"/>
          <w:color w:val="000000" w:themeColor="text1"/>
          <w:spacing w:val="1"/>
          <w:sz w:val="24"/>
          <w:szCs w:val="24"/>
          <w:lang w:val="kk-KZ" w:eastAsia="ru-RU"/>
        </w:rPr>
      </w:pPr>
      <w:r w:rsidRPr="001371D1">
        <w:rPr>
          <w:rFonts w:ascii="Times New Roman" w:eastAsia="Times New Roman" w:hAnsi="Times New Roman" w:cs="Times New Roman"/>
          <w:color w:val="000000" w:themeColor="text1"/>
          <w:kern w:val="36"/>
          <w:sz w:val="24"/>
          <w:szCs w:val="24"/>
          <w:lang w:val="kk-KZ" w:eastAsia="ru-RU"/>
        </w:rPr>
        <w:t>«Педагог қызметкерлер мен оларға теңестірілген тұлғалардың лауазымдарының үлгілік біліктілік сипаттамаларын бекіту туралы» Қазақстан Республикасы Білім және ғылым министрінің 2009 жылғы 13 шілдедегі № 338 бұйрығына өзгерістер енгізу туралы"</w:t>
      </w:r>
      <w:r w:rsidRPr="001371D1">
        <w:rPr>
          <w:rFonts w:ascii="Times New Roman" w:eastAsia="Times New Roman" w:hAnsi="Times New Roman" w:cs="Times New Roman"/>
          <w:color w:val="000000" w:themeColor="text1"/>
          <w:spacing w:val="1"/>
          <w:sz w:val="24"/>
          <w:szCs w:val="24"/>
          <w:lang w:val="kk-KZ" w:eastAsia="ru-RU"/>
        </w:rPr>
        <w:t>Қазақстан Республикасы Білім және ғылым министрінің 2020 жылғы 30 сәуірдегі № 169 бұйрығына негізделіп ,педагогтер лауазымының атаулары бөбекжай-бақшасының штат кестесінде осы сипаттамада көрсетілген лауазымдық атауларға сәйкес келеді. Мамандардың лауазымдық міндеттер мен білім талаптарын</w:t>
      </w:r>
      <w:r>
        <w:rPr>
          <w:rFonts w:ascii="Times New Roman" w:eastAsia="Times New Roman" w:hAnsi="Times New Roman" w:cs="Times New Roman"/>
          <w:color w:val="000000" w:themeColor="text1"/>
          <w:spacing w:val="1"/>
          <w:sz w:val="24"/>
          <w:szCs w:val="24"/>
          <w:lang w:val="kk-KZ" w:eastAsia="ru-RU"/>
        </w:rPr>
        <w:t>а (меңгеруші,әдіскер,педагог-психолог, 5</w:t>
      </w:r>
      <w:r w:rsidRPr="001371D1">
        <w:rPr>
          <w:rFonts w:ascii="Times New Roman" w:eastAsia="Times New Roman" w:hAnsi="Times New Roman" w:cs="Times New Roman"/>
          <w:color w:val="000000" w:themeColor="text1"/>
          <w:spacing w:val="1"/>
          <w:sz w:val="24"/>
          <w:szCs w:val="24"/>
          <w:lang w:val="kk-KZ" w:eastAsia="ru-RU"/>
        </w:rPr>
        <w:t>-т</w:t>
      </w:r>
      <w:r>
        <w:rPr>
          <w:rFonts w:ascii="Times New Roman" w:eastAsia="Times New Roman" w:hAnsi="Times New Roman" w:cs="Times New Roman"/>
          <w:color w:val="000000" w:themeColor="text1"/>
          <w:spacing w:val="1"/>
          <w:sz w:val="24"/>
          <w:szCs w:val="24"/>
          <w:lang w:val="kk-KZ" w:eastAsia="ru-RU"/>
        </w:rPr>
        <w:t xml:space="preserve">әрбиеші,музыка жетекшісі,хорегроф жетекшісі </w:t>
      </w:r>
      <w:r w:rsidRPr="001371D1">
        <w:rPr>
          <w:rFonts w:ascii="Times New Roman" w:eastAsia="Times New Roman" w:hAnsi="Times New Roman" w:cs="Times New Roman"/>
          <w:color w:val="000000" w:themeColor="text1"/>
          <w:spacing w:val="1"/>
          <w:sz w:val="24"/>
          <w:szCs w:val="24"/>
          <w:lang w:val="kk-KZ" w:eastAsia="ru-RU"/>
        </w:rPr>
        <w:t>) лауазымдары бойынша заңнамада белгіленген тәртіппен бекітілген қызметтің барлық саласына арналған жалпы біліктілік сипаттамасының негізінде сәйкес келетіндігі анықталды.Жоғарыда көрсетілген штаттық кестеге сәйкес педагог мамандармен қамтылған.</w:t>
      </w:r>
    </w:p>
    <w:p w:rsidR="00DE7723" w:rsidRDefault="00DE7723" w:rsidP="00A912C8">
      <w:pPr>
        <w:spacing w:after="0" w:line="190" w:lineRule="atLeast"/>
        <w:textAlignment w:val="baseline"/>
        <w:rPr>
          <w:rFonts w:ascii="Times New Roman" w:eastAsia="Times New Roman" w:hAnsi="Times New Roman" w:cs="Times New Roman"/>
          <w:color w:val="000000" w:themeColor="text1"/>
          <w:spacing w:val="1"/>
          <w:sz w:val="24"/>
          <w:szCs w:val="24"/>
          <w:lang w:val="kk-KZ" w:eastAsia="ru-RU"/>
        </w:rPr>
      </w:pPr>
    </w:p>
    <w:p w:rsidR="00DE7723" w:rsidRDefault="00DE7723" w:rsidP="00A912C8">
      <w:pPr>
        <w:spacing w:after="0" w:line="190" w:lineRule="atLeast"/>
        <w:textAlignment w:val="baseline"/>
        <w:rPr>
          <w:rFonts w:ascii="Times New Roman" w:eastAsia="Times New Roman" w:hAnsi="Times New Roman" w:cs="Times New Roman"/>
          <w:color w:val="000000" w:themeColor="text1"/>
          <w:spacing w:val="1"/>
          <w:sz w:val="24"/>
          <w:szCs w:val="24"/>
          <w:lang w:val="kk-KZ" w:eastAsia="ru-RU"/>
        </w:rPr>
      </w:pPr>
      <w:r w:rsidRPr="00DE7723">
        <w:rPr>
          <w:rFonts w:ascii="Times New Roman" w:eastAsia="Times New Roman" w:hAnsi="Times New Roman" w:cs="Times New Roman"/>
          <w:noProof/>
          <w:color w:val="000000" w:themeColor="text1"/>
          <w:spacing w:val="1"/>
          <w:sz w:val="24"/>
          <w:szCs w:val="24"/>
          <w:lang w:eastAsia="ru-RU"/>
        </w:rPr>
        <w:drawing>
          <wp:inline distT="0" distB="0" distL="0" distR="0">
            <wp:extent cx="2562225" cy="2476500"/>
            <wp:effectExtent l="0" t="0" r="0" b="0"/>
            <wp:docPr id="14" name="Рисунок 1" descr="WhatsApp Image 2023-10-19 at 11.00.30 (2).jpeg"/>
            <wp:cNvGraphicFramePr/>
            <a:graphic xmlns:a="http://schemas.openxmlformats.org/drawingml/2006/main">
              <a:graphicData uri="http://schemas.openxmlformats.org/drawingml/2006/picture">
                <pic:pic xmlns:pic="http://schemas.openxmlformats.org/drawingml/2006/picture">
                  <pic:nvPicPr>
                    <pic:cNvPr id="3" name="Рисунок 2" descr="WhatsApp Image 2023-10-19 at 11.00.30 (2).jpeg"/>
                    <pic:cNvPicPr>
                      <a:picLocks noChangeAspect="1"/>
                    </pic:cNvPicPr>
                  </pic:nvPicPr>
                  <pic:blipFill>
                    <a:blip r:embed="rId10"/>
                    <a:stretch>
                      <a:fillRect/>
                    </a:stretch>
                  </pic:blipFill>
                  <pic:spPr>
                    <a:xfrm>
                      <a:off x="0" y="0"/>
                      <a:ext cx="2563767" cy="2477991"/>
                    </a:xfrm>
                    <a:prstGeom prst="ellipse">
                      <a:avLst/>
                    </a:prstGeom>
                    <a:ln>
                      <a:noFill/>
                    </a:ln>
                    <a:effectLst>
                      <a:softEdge rad="112500"/>
                    </a:effectLst>
                  </pic:spPr>
                </pic:pic>
              </a:graphicData>
            </a:graphic>
          </wp:inline>
        </w:drawing>
      </w:r>
      <w:r w:rsidRPr="00DE7723">
        <w:rPr>
          <w:rFonts w:ascii="Times New Roman" w:eastAsia="Times New Roman" w:hAnsi="Times New Roman" w:cs="Times New Roman"/>
          <w:noProof/>
          <w:color w:val="000000" w:themeColor="text1"/>
          <w:spacing w:val="1"/>
          <w:sz w:val="24"/>
          <w:szCs w:val="24"/>
          <w:lang w:eastAsia="ru-RU"/>
        </w:rPr>
        <w:drawing>
          <wp:inline distT="0" distB="0" distL="0" distR="0">
            <wp:extent cx="3057525" cy="2399561"/>
            <wp:effectExtent l="19050" t="0" r="9525" b="0"/>
            <wp:docPr id="17" name="Рисунок 4" descr="WhatsApp Image 2023-10-19 at 11.00.29.jpeg"/>
            <wp:cNvGraphicFramePr/>
            <a:graphic xmlns:a="http://schemas.openxmlformats.org/drawingml/2006/main">
              <a:graphicData uri="http://schemas.openxmlformats.org/drawingml/2006/picture">
                <pic:pic xmlns:pic="http://schemas.openxmlformats.org/drawingml/2006/picture">
                  <pic:nvPicPr>
                    <pic:cNvPr id="6" name="Рисунок 5" descr="WhatsApp Image 2023-10-19 at 11.00.29.jpeg"/>
                    <pic:cNvPicPr>
                      <a:picLocks noChangeAspect="1"/>
                    </pic:cNvPicPr>
                  </pic:nvPicPr>
                  <pic:blipFill>
                    <a:blip r:embed="rId11"/>
                    <a:stretch>
                      <a:fillRect/>
                    </a:stretch>
                  </pic:blipFill>
                  <pic:spPr>
                    <a:xfrm>
                      <a:off x="0" y="0"/>
                      <a:ext cx="3060684" cy="2402040"/>
                    </a:xfrm>
                    <a:prstGeom prst="rect">
                      <a:avLst/>
                    </a:prstGeom>
                    <a:ln>
                      <a:noFill/>
                    </a:ln>
                    <a:effectLst>
                      <a:softEdge rad="112500"/>
                    </a:effectLst>
                  </pic:spPr>
                </pic:pic>
              </a:graphicData>
            </a:graphic>
          </wp:inline>
        </w:drawing>
      </w:r>
    </w:p>
    <w:p w:rsidR="00DE7723" w:rsidRDefault="00DE7723" w:rsidP="00A912C8">
      <w:pPr>
        <w:spacing w:after="0" w:line="190" w:lineRule="atLeast"/>
        <w:textAlignment w:val="baseline"/>
        <w:rPr>
          <w:rFonts w:ascii="Times New Roman" w:eastAsia="Times New Roman" w:hAnsi="Times New Roman" w:cs="Times New Roman"/>
          <w:color w:val="000000" w:themeColor="text1"/>
          <w:spacing w:val="1"/>
          <w:sz w:val="24"/>
          <w:szCs w:val="24"/>
          <w:lang w:val="kk-KZ" w:eastAsia="ru-RU"/>
        </w:rPr>
      </w:pPr>
    </w:p>
    <w:p w:rsidR="00DE7723" w:rsidRDefault="00DE7723" w:rsidP="00A912C8">
      <w:pPr>
        <w:spacing w:after="0" w:line="190" w:lineRule="atLeast"/>
        <w:textAlignment w:val="baseline"/>
        <w:rPr>
          <w:rFonts w:ascii="Times New Roman" w:eastAsia="Times New Roman" w:hAnsi="Times New Roman" w:cs="Times New Roman"/>
          <w:color w:val="000000" w:themeColor="text1"/>
          <w:spacing w:val="1"/>
          <w:sz w:val="24"/>
          <w:szCs w:val="24"/>
          <w:lang w:val="kk-KZ" w:eastAsia="ru-RU"/>
        </w:rPr>
      </w:pPr>
    </w:p>
    <w:p w:rsidR="00DE7723" w:rsidRDefault="00DE7723" w:rsidP="00A912C8">
      <w:pPr>
        <w:spacing w:after="0" w:line="190" w:lineRule="atLeast"/>
        <w:textAlignment w:val="baseline"/>
        <w:rPr>
          <w:rFonts w:ascii="Times New Roman" w:eastAsia="Times New Roman" w:hAnsi="Times New Roman" w:cs="Times New Roman"/>
          <w:color w:val="000000" w:themeColor="text1"/>
          <w:spacing w:val="1"/>
          <w:sz w:val="24"/>
          <w:szCs w:val="24"/>
          <w:lang w:val="kk-KZ" w:eastAsia="ru-RU"/>
        </w:rPr>
      </w:pPr>
    </w:p>
    <w:p w:rsidR="00DE7723" w:rsidRPr="00CC1188" w:rsidRDefault="00DE7723" w:rsidP="00A912C8">
      <w:pPr>
        <w:spacing w:after="0" w:line="190" w:lineRule="atLeast"/>
        <w:textAlignment w:val="baseline"/>
        <w:rPr>
          <w:rFonts w:ascii="Times New Roman" w:eastAsia="Times New Roman" w:hAnsi="Times New Roman" w:cs="Times New Roman"/>
          <w:color w:val="000000" w:themeColor="text1"/>
          <w:spacing w:val="1"/>
          <w:sz w:val="24"/>
          <w:szCs w:val="24"/>
          <w:lang w:val="kk-KZ" w:eastAsia="ru-RU"/>
        </w:rPr>
      </w:pPr>
    </w:p>
    <w:p w:rsidR="00702E37" w:rsidRPr="001371D1" w:rsidRDefault="00702E37" w:rsidP="00702E37">
      <w:pPr>
        <w:spacing w:after="0" w:line="240" w:lineRule="auto"/>
        <w:jc w:val="both"/>
        <w:rPr>
          <w:rFonts w:ascii="Times New Roman" w:eastAsia="Times New Roman" w:hAnsi="Times New Roman" w:cs="Times New Roman"/>
          <w:color w:val="000000"/>
          <w:sz w:val="24"/>
          <w:szCs w:val="24"/>
          <w:lang w:val="kk-KZ"/>
        </w:rPr>
      </w:pPr>
      <w:r w:rsidRPr="001371D1">
        <w:rPr>
          <w:rFonts w:ascii="Times New Roman" w:eastAsia="Times New Roman" w:hAnsi="Times New Roman" w:cs="Times New Roman"/>
          <w:b/>
          <w:sz w:val="24"/>
          <w:szCs w:val="24"/>
          <w:lang w:val="kk-KZ" w:eastAsia="ru-RU"/>
        </w:rPr>
        <w:t>Біліктілік арттыру курснан өткен педагогтар т</w:t>
      </w:r>
      <w:r w:rsidR="00EE5915">
        <w:rPr>
          <w:rFonts w:ascii="Times New Roman" w:eastAsia="Times New Roman" w:hAnsi="Times New Roman" w:cs="Times New Roman"/>
          <w:b/>
          <w:sz w:val="24"/>
          <w:szCs w:val="24"/>
          <w:lang w:val="kk-KZ" w:eastAsia="ru-RU"/>
        </w:rPr>
        <w:t xml:space="preserve">уралы мәлімет (2020-2023, 3 </w:t>
      </w:r>
      <w:r w:rsidRPr="001371D1">
        <w:rPr>
          <w:rFonts w:ascii="Times New Roman" w:eastAsia="Times New Roman" w:hAnsi="Times New Roman" w:cs="Times New Roman"/>
          <w:b/>
          <w:sz w:val="24"/>
          <w:szCs w:val="24"/>
          <w:lang w:val="kk-KZ" w:eastAsia="ru-RU"/>
        </w:rPr>
        <w:t>оқу жылы бойынша):</w:t>
      </w:r>
      <w:r w:rsidRPr="001371D1">
        <w:rPr>
          <w:rFonts w:ascii="Times New Roman" w:eastAsia="Times New Roman" w:hAnsi="Times New Roman" w:cs="Times New Roman"/>
          <w:color w:val="000000"/>
          <w:sz w:val="24"/>
          <w:szCs w:val="24"/>
          <w:lang w:val="kk-KZ"/>
        </w:rPr>
        <w:t xml:space="preserve">  Бөбекжай-бақшасының педагогтары білім беру мен тәрбиелеу арасындағы сабақтастықты қамтамассыз етуді үздіксіз жүзеге асыру мақсатында, педагогикалық шеберлікті жетілдіруге мүмкіндік беретін аудиториялық және қашықтықтан оқыту нысанында біліктілікті арттыру курстарынан өткен.  Педагогтердің кәсіби өсуінің үздіксіздігі қамтамасыз етілген.</w:t>
      </w:r>
    </w:p>
    <w:p w:rsidR="003014CB" w:rsidRPr="001371D1" w:rsidRDefault="003014CB" w:rsidP="003014CB">
      <w:pPr>
        <w:spacing w:after="0" w:line="240" w:lineRule="auto"/>
        <w:jc w:val="both"/>
        <w:rPr>
          <w:rFonts w:ascii="Times New Roman" w:eastAsia="Times New Roman" w:hAnsi="Times New Roman" w:cs="Times New Roman"/>
          <w:b/>
          <w:sz w:val="24"/>
          <w:szCs w:val="24"/>
          <w:lang w:val="kk-KZ" w:eastAsia="ru-RU"/>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844"/>
        <w:gridCol w:w="1417"/>
        <w:gridCol w:w="2028"/>
        <w:gridCol w:w="4493"/>
        <w:gridCol w:w="5528"/>
      </w:tblGrid>
      <w:tr w:rsidR="003014CB" w:rsidRPr="001371D1" w:rsidTr="00DC203F">
        <w:trPr>
          <w:trHeight w:val="631"/>
        </w:trPr>
        <w:tc>
          <w:tcPr>
            <w:tcW w:w="425" w:type="dxa"/>
            <w:tcBorders>
              <w:top w:val="single" w:sz="4" w:space="0" w:color="auto"/>
              <w:left w:val="single" w:sz="4" w:space="0" w:color="auto"/>
              <w:bottom w:val="single" w:sz="4" w:space="0" w:color="auto"/>
              <w:right w:val="single" w:sz="4" w:space="0" w:color="auto"/>
            </w:tcBorders>
            <w:hideMark/>
          </w:tcPr>
          <w:p w:rsidR="003014CB" w:rsidRPr="001371D1" w:rsidRDefault="003014CB" w:rsidP="00C83846">
            <w:pPr>
              <w:spacing w:after="0" w:line="240" w:lineRule="auto"/>
              <w:jc w:val="both"/>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w:t>
            </w:r>
          </w:p>
        </w:tc>
        <w:tc>
          <w:tcPr>
            <w:tcW w:w="1844" w:type="dxa"/>
            <w:tcBorders>
              <w:top w:val="single" w:sz="4" w:space="0" w:color="auto"/>
              <w:left w:val="single" w:sz="4" w:space="0" w:color="auto"/>
              <w:bottom w:val="single" w:sz="4" w:space="0" w:color="auto"/>
              <w:right w:val="single" w:sz="4" w:space="0" w:color="auto"/>
            </w:tcBorders>
            <w:hideMark/>
          </w:tcPr>
          <w:p w:rsidR="003014CB" w:rsidRPr="001371D1" w:rsidRDefault="003014CB"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Педагогтың аты жөні</w:t>
            </w:r>
          </w:p>
        </w:tc>
        <w:tc>
          <w:tcPr>
            <w:tcW w:w="1417" w:type="dxa"/>
            <w:tcBorders>
              <w:top w:val="single" w:sz="4" w:space="0" w:color="auto"/>
              <w:left w:val="single" w:sz="4" w:space="0" w:color="auto"/>
              <w:bottom w:val="single" w:sz="4" w:space="0" w:color="auto"/>
              <w:right w:val="single" w:sz="4" w:space="0" w:color="auto"/>
            </w:tcBorders>
            <w:hideMark/>
          </w:tcPr>
          <w:p w:rsidR="003014CB" w:rsidRPr="001371D1" w:rsidRDefault="003014CB"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қызметі</w:t>
            </w:r>
          </w:p>
        </w:tc>
        <w:tc>
          <w:tcPr>
            <w:tcW w:w="2028" w:type="dxa"/>
            <w:tcBorders>
              <w:top w:val="single" w:sz="4" w:space="0" w:color="auto"/>
              <w:left w:val="single" w:sz="4" w:space="0" w:color="auto"/>
              <w:bottom w:val="single" w:sz="4" w:space="0" w:color="auto"/>
              <w:right w:val="single" w:sz="4" w:space="0" w:color="auto"/>
            </w:tcBorders>
            <w:hideMark/>
          </w:tcPr>
          <w:p w:rsidR="003014CB" w:rsidRPr="001371D1" w:rsidRDefault="003014CB"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Курстан өткен жылы</w:t>
            </w:r>
          </w:p>
        </w:tc>
        <w:tc>
          <w:tcPr>
            <w:tcW w:w="4493" w:type="dxa"/>
            <w:tcBorders>
              <w:top w:val="single" w:sz="4" w:space="0" w:color="auto"/>
              <w:left w:val="single" w:sz="4" w:space="0" w:color="auto"/>
              <w:bottom w:val="single" w:sz="4" w:space="0" w:color="auto"/>
              <w:right w:val="single" w:sz="4" w:space="0" w:color="auto"/>
            </w:tcBorders>
            <w:hideMark/>
          </w:tcPr>
          <w:p w:rsidR="003014CB" w:rsidRPr="001371D1" w:rsidRDefault="003014CB" w:rsidP="00C83846">
            <w:pPr>
              <w:spacing w:after="0" w:line="240" w:lineRule="auto"/>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Курс тақырыбы</w:t>
            </w:r>
          </w:p>
        </w:tc>
        <w:tc>
          <w:tcPr>
            <w:tcW w:w="5528" w:type="dxa"/>
            <w:tcBorders>
              <w:top w:val="single" w:sz="4" w:space="0" w:color="auto"/>
              <w:left w:val="single" w:sz="4" w:space="0" w:color="auto"/>
              <w:bottom w:val="single" w:sz="4" w:space="0" w:color="auto"/>
              <w:right w:val="single" w:sz="4" w:space="0" w:color="auto"/>
            </w:tcBorders>
          </w:tcPr>
          <w:p w:rsidR="003014CB" w:rsidRPr="001371D1" w:rsidRDefault="003014CB" w:rsidP="00C83846">
            <w:pPr>
              <w:spacing w:after="0" w:line="240" w:lineRule="auto"/>
              <w:rPr>
                <w:rFonts w:ascii="Times New Roman" w:eastAsia="Times New Roman" w:hAnsi="Times New Roman" w:cs="Times New Roman"/>
                <w:b/>
                <w:sz w:val="24"/>
                <w:szCs w:val="24"/>
                <w:lang w:val="kk-KZ" w:eastAsia="ru-RU"/>
              </w:rPr>
            </w:pPr>
            <w:r w:rsidRPr="001371D1">
              <w:rPr>
                <w:rFonts w:ascii="Times New Roman" w:eastAsia="Times New Roman" w:hAnsi="Times New Roman" w:cs="Times New Roman"/>
                <w:b/>
                <w:sz w:val="24"/>
                <w:szCs w:val="24"/>
                <w:lang w:val="kk-KZ" w:eastAsia="ru-RU"/>
              </w:rPr>
              <w:t>Курс өткен мекеме</w:t>
            </w:r>
          </w:p>
        </w:tc>
      </w:tr>
      <w:tr w:rsidR="00551511" w:rsidRPr="00E9465D" w:rsidTr="00DC203F">
        <w:tc>
          <w:tcPr>
            <w:tcW w:w="425" w:type="dxa"/>
            <w:tcBorders>
              <w:top w:val="single" w:sz="4" w:space="0" w:color="auto"/>
              <w:left w:val="single" w:sz="4" w:space="0" w:color="auto"/>
              <w:bottom w:val="single" w:sz="4" w:space="0" w:color="auto"/>
              <w:right w:val="single" w:sz="4" w:space="0" w:color="auto"/>
            </w:tcBorders>
            <w:hideMark/>
          </w:tcPr>
          <w:p w:rsidR="00551511" w:rsidRPr="001371D1" w:rsidRDefault="00551511" w:rsidP="00C83846">
            <w:pPr>
              <w:spacing w:after="0" w:line="240" w:lineRule="auto"/>
              <w:jc w:val="both"/>
              <w:rPr>
                <w:rFonts w:ascii="Times New Roman" w:eastAsia="Times New Roman" w:hAnsi="Times New Roman" w:cs="Times New Roman"/>
                <w:sz w:val="24"/>
                <w:szCs w:val="24"/>
                <w:lang w:eastAsia="ru-RU"/>
              </w:rPr>
            </w:pPr>
            <w:r w:rsidRPr="001371D1">
              <w:rPr>
                <w:rFonts w:ascii="Times New Roman" w:eastAsia="Times New Roman" w:hAnsi="Times New Roman" w:cs="Times New Roman"/>
                <w:sz w:val="24"/>
                <w:szCs w:val="24"/>
                <w:lang w:eastAsia="ru-RU"/>
              </w:rPr>
              <w:t>1</w:t>
            </w:r>
          </w:p>
        </w:tc>
        <w:tc>
          <w:tcPr>
            <w:tcW w:w="1844" w:type="dxa"/>
            <w:tcBorders>
              <w:top w:val="single" w:sz="4" w:space="0" w:color="auto"/>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Хамзина Майра Ордалықызы </w:t>
            </w:r>
          </w:p>
        </w:tc>
        <w:tc>
          <w:tcPr>
            <w:tcW w:w="1417" w:type="dxa"/>
            <w:tcBorders>
              <w:top w:val="single" w:sz="4" w:space="0" w:color="auto"/>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меңгеруші</w:t>
            </w:r>
          </w:p>
        </w:tc>
        <w:tc>
          <w:tcPr>
            <w:tcW w:w="2028" w:type="dxa"/>
            <w:tcBorders>
              <w:top w:val="single" w:sz="4" w:space="0" w:color="auto"/>
              <w:left w:val="single" w:sz="4" w:space="0" w:color="auto"/>
              <w:bottom w:val="single" w:sz="4" w:space="0" w:color="auto"/>
              <w:right w:val="single" w:sz="4" w:space="0" w:color="auto"/>
            </w:tcBorders>
          </w:tcPr>
          <w:p w:rsidR="00551511" w:rsidRDefault="00551511" w:rsidP="004F782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26.06.2023-</w:t>
            </w:r>
          </w:p>
          <w:p w:rsidR="00551511" w:rsidRPr="001371D1" w:rsidRDefault="00551511" w:rsidP="004F782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05.07.2023</w:t>
            </w:r>
          </w:p>
        </w:tc>
        <w:tc>
          <w:tcPr>
            <w:tcW w:w="4493" w:type="dxa"/>
            <w:tcBorders>
              <w:top w:val="single" w:sz="4" w:space="0" w:color="auto"/>
              <w:left w:val="single" w:sz="4" w:space="0" w:color="auto"/>
              <w:bottom w:val="single" w:sz="4" w:space="0" w:color="auto"/>
              <w:right w:val="single" w:sz="4" w:space="0" w:color="auto"/>
            </w:tcBorders>
          </w:tcPr>
          <w:p w:rsidR="00551511" w:rsidRPr="001371D1" w:rsidRDefault="00551511" w:rsidP="004F782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Мектепке дейінгі білім беру ұйымдары педагтарының  ойын құзыреттілігін дамыту</w:t>
            </w:r>
          </w:p>
        </w:tc>
        <w:tc>
          <w:tcPr>
            <w:tcW w:w="5528" w:type="dxa"/>
            <w:tcBorders>
              <w:top w:val="single" w:sz="4" w:space="0" w:color="auto"/>
              <w:left w:val="single" w:sz="4" w:space="0" w:color="auto"/>
              <w:bottom w:val="single" w:sz="4" w:space="0" w:color="auto"/>
              <w:right w:val="single" w:sz="4" w:space="0" w:color="auto"/>
            </w:tcBorders>
          </w:tcPr>
          <w:p w:rsidR="00551511" w:rsidRPr="001371D1" w:rsidRDefault="00551511" w:rsidP="004F782C">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Қазақстан Республикасы Білім және ғылым министрлігі  «Өрлеу» біліктілікті арттыру ұлттық орталығы»АҚ Ақтөбе. 72 с</w:t>
            </w:r>
          </w:p>
        </w:tc>
      </w:tr>
      <w:tr w:rsidR="00551511" w:rsidRPr="00F3195A" w:rsidTr="00DC203F">
        <w:trPr>
          <w:gridAfter w:val="3"/>
          <w:wAfter w:w="12049" w:type="dxa"/>
          <w:trHeight w:val="276"/>
        </w:trPr>
        <w:tc>
          <w:tcPr>
            <w:tcW w:w="425" w:type="dxa"/>
            <w:vMerge w:val="restart"/>
            <w:tcBorders>
              <w:top w:val="single" w:sz="4" w:space="0" w:color="auto"/>
              <w:left w:val="single" w:sz="4" w:space="0" w:color="auto"/>
              <w:right w:val="single" w:sz="4" w:space="0" w:color="auto"/>
            </w:tcBorders>
            <w:hideMark/>
          </w:tcPr>
          <w:p w:rsidR="00551511" w:rsidRPr="001371D1" w:rsidRDefault="00551511" w:rsidP="00C83846">
            <w:pPr>
              <w:spacing w:after="0" w:line="240" w:lineRule="auto"/>
              <w:jc w:val="both"/>
              <w:rPr>
                <w:rFonts w:ascii="Times New Roman" w:eastAsia="Times New Roman" w:hAnsi="Times New Roman" w:cs="Times New Roman"/>
                <w:sz w:val="24"/>
                <w:szCs w:val="24"/>
                <w:lang w:eastAsia="ru-RU"/>
              </w:rPr>
            </w:pPr>
            <w:r w:rsidRPr="001371D1">
              <w:rPr>
                <w:rFonts w:ascii="Times New Roman" w:eastAsia="Times New Roman" w:hAnsi="Times New Roman" w:cs="Times New Roman"/>
                <w:sz w:val="24"/>
                <w:szCs w:val="24"/>
                <w:lang w:eastAsia="ru-RU"/>
              </w:rPr>
              <w:t>2</w:t>
            </w:r>
          </w:p>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p>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p>
        </w:tc>
        <w:tc>
          <w:tcPr>
            <w:tcW w:w="1844" w:type="dxa"/>
            <w:vMerge w:val="restart"/>
            <w:tcBorders>
              <w:top w:val="single" w:sz="4" w:space="0" w:color="auto"/>
              <w:left w:val="single" w:sz="4" w:space="0" w:color="auto"/>
              <w:right w:val="single" w:sz="4" w:space="0" w:color="auto"/>
            </w:tcBorders>
          </w:tcPr>
          <w:p w:rsidR="00551511" w:rsidRPr="001371D1" w:rsidRDefault="00551511" w:rsidP="00C8384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Шілікбаева Ардақ Нұрпейісқызы</w:t>
            </w:r>
          </w:p>
        </w:tc>
        <w:tc>
          <w:tcPr>
            <w:tcW w:w="1417" w:type="dxa"/>
            <w:vMerge w:val="restart"/>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әдіскер</w:t>
            </w:r>
          </w:p>
        </w:tc>
      </w:tr>
      <w:tr w:rsidR="00551511" w:rsidRPr="00F3195A" w:rsidTr="00DC203F">
        <w:tc>
          <w:tcPr>
            <w:tcW w:w="425" w:type="dxa"/>
            <w:vMerge/>
            <w:tcBorders>
              <w:left w:val="single" w:sz="4" w:space="0" w:color="auto"/>
              <w:bottom w:val="single" w:sz="4" w:space="0" w:color="auto"/>
              <w:right w:val="single" w:sz="4" w:space="0" w:color="auto"/>
            </w:tcBorders>
            <w:hideMark/>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p>
        </w:tc>
        <w:tc>
          <w:tcPr>
            <w:tcW w:w="1844" w:type="dxa"/>
            <w:vMerge/>
            <w:tcBorders>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p>
        </w:tc>
        <w:tc>
          <w:tcPr>
            <w:tcW w:w="1417" w:type="dxa"/>
            <w:vMerge/>
            <w:tcBorders>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p>
        </w:tc>
        <w:tc>
          <w:tcPr>
            <w:tcW w:w="2028" w:type="dxa"/>
            <w:tcBorders>
              <w:top w:val="nil"/>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27.03-06.04.2023</w:t>
            </w:r>
          </w:p>
        </w:tc>
        <w:tc>
          <w:tcPr>
            <w:tcW w:w="4493" w:type="dxa"/>
            <w:tcBorders>
              <w:top w:val="nil"/>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«Мектепке дейінгі ұйым әдіскерінің кәсіби құзыреттілігін дамыту»</w:t>
            </w:r>
          </w:p>
        </w:tc>
        <w:tc>
          <w:tcPr>
            <w:tcW w:w="5528" w:type="dxa"/>
            <w:tcBorders>
              <w:top w:val="nil"/>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Қазақстан Республикасы Білім және ғылым министрлігі  «Өрлеу» біліктілікті арттыру ұлттық орталығы»АҚ Ақтөбе. 72 с</w:t>
            </w:r>
          </w:p>
        </w:tc>
      </w:tr>
      <w:tr w:rsidR="00551511" w:rsidRPr="00ED51D7" w:rsidTr="00DC203F">
        <w:trPr>
          <w:trHeight w:val="405"/>
        </w:trPr>
        <w:tc>
          <w:tcPr>
            <w:tcW w:w="425" w:type="dxa"/>
            <w:tcBorders>
              <w:top w:val="single" w:sz="4" w:space="0" w:color="auto"/>
              <w:left w:val="single" w:sz="4" w:space="0" w:color="auto"/>
              <w:bottom w:val="single" w:sz="4" w:space="0" w:color="auto"/>
              <w:right w:val="single" w:sz="4" w:space="0" w:color="auto"/>
            </w:tcBorders>
            <w:hideMark/>
          </w:tcPr>
          <w:p w:rsidR="00551511" w:rsidRPr="001371D1" w:rsidRDefault="00551511" w:rsidP="00C83846">
            <w:pPr>
              <w:spacing w:after="0" w:line="240" w:lineRule="auto"/>
              <w:jc w:val="both"/>
              <w:rPr>
                <w:rFonts w:ascii="Times New Roman" w:eastAsia="Times New Roman" w:hAnsi="Times New Roman" w:cs="Times New Roman"/>
                <w:sz w:val="24"/>
                <w:szCs w:val="24"/>
                <w:lang w:eastAsia="ru-RU"/>
              </w:rPr>
            </w:pPr>
            <w:r w:rsidRPr="001371D1">
              <w:rPr>
                <w:rFonts w:ascii="Times New Roman" w:eastAsia="Times New Roman" w:hAnsi="Times New Roman" w:cs="Times New Roman"/>
                <w:sz w:val="24"/>
                <w:szCs w:val="24"/>
                <w:lang w:eastAsia="ru-RU"/>
              </w:rPr>
              <w:t>3</w:t>
            </w:r>
          </w:p>
        </w:tc>
        <w:tc>
          <w:tcPr>
            <w:tcW w:w="1844" w:type="dxa"/>
            <w:tcBorders>
              <w:top w:val="single" w:sz="4" w:space="0" w:color="auto"/>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Балтабаева Гүлжайнар Оралбайқызы</w:t>
            </w:r>
          </w:p>
        </w:tc>
        <w:tc>
          <w:tcPr>
            <w:tcW w:w="1417" w:type="dxa"/>
            <w:tcBorders>
              <w:top w:val="single" w:sz="4" w:space="0" w:color="auto"/>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психолог</w:t>
            </w:r>
          </w:p>
        </w:tc>
        <w:tc>
          <w:tcPr>
            <w:tcW w:w="2028" w:type="dxa"/>
            <w:tcBorders>
              <w:top w:val="single" w:sz="4" w:space="0" w:color="auto"/>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03.04.-13.04.2023</w:t>
            </w:r>
          </w:p>
        </w:tc>
        <w:tc>
          <w:tcPr>
            <w:tcW w:w="4493" w:type="dxa"/>
            <w:tcBorders>
              <w:top w:val="single" w:sz="4" w:space="0" w:color="auto"/>
              <w:left w:val="single" w:sz="4" w:space="0" w:color="auto"/>
              <w:bottom w:val="single" w:sz="4" w:space="0" w:color="auto"/>
              <w:right w:val="single" w:sz="4" w:space="0" w:color="auto"/>
            </w:tcBorders>
          </w:tcPr>
          <w:p w:rsidR="00551511" w:rsidRPr="001371D1" w:rsidRDefault="00551511" w:rsidP="00C40B9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«Мекткепке дейінгі білім беруді дамытудың  қазіргі жағдайында педагог-психологтың кәсіби құзыреттілігін дамыту»</w:t>
            </w:r>
          </w:p>
        </w:tc>
        <w:tc>
          <w:tcPr>
            <w:tcW w:w="5528" w:type="dxa"/>
            <w:tcBorders>
              <w:top w:val="single" w:sz="4" w:space="0" w:color="auto"/>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Қазақстан Республикасы Білім және ғылым министрлігі  «Өрлеу» біліктілікті арттыру ұлттық орталығы»АҚ Ақтөбе. 72 с</w:t>
            </w:r>
          </w:p>
        </w:tc>
      </w:tr>
      <w:tr w:rsidR="00551511" w:rsidRPr="00E9465D" w:rsidTr="00DC203F">
        <w:trPr>
          <w:trHeight w:val="1104"/>
        </w:trPr>
        <w:tc>
          <w:tcPr>
            <w:tcW w:w="425" w:type="dxa"/>
            <w:tcBorders>
              <w:top w:val="single" w:sz="4" w:space="0" w:color="auto"/>
              <w:left w:val="single" w:sz="4" w:space="0" w:color="auto"/>
              <w:right w:val="single" w:sz="4" w:space="0" w:color="auto"/>
            </w:tcBorders>
          </w:tcPr>
          <w:p w:rsidR="00551511" w:rsidRPr="001371D1" w:rsidRDefault="00551511" w:rsidP="00C83846">
            <w:pPr>
              <w:spacing w:after="0" w:line="240" w:lineRule="auto"/>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4</w:t>
            </w:r>
          </w:p>
        </w:tc>
        <w:tc>
          <w:tcPr>
            <w:tcW w:w="1844"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Нұрманова Нұргүл Аманжолқызы</w:t>
            </w:r>
          </w:p>
        </w:tc>
        <w:tc>
          <w:tcPr>
            <w:tcW w:w="1417"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тәрбиеші</w:t>
            </w:r>
          </w:p>
        </w:tc>
        <w:tc>
          <w:tcPr>
            <w:tcW w:w="2028"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05.06.-16.06.2023</w:t>
            </w:r>
          </w:p>
        </w:tc>
        <w:tc>
          <w:tcPr>
            <w:tcW w:w="4493"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«Мектепке дейінгі тәрбие мен оқытудың үлгілік оқу бағдарламасын іске асыру»</w:t>
            </w:r>
          </w:p>
        </w:tc>
        <w:tc>
          <w:tcPr>
            <w:tcW w:w="5528"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Қазақстан Республикасы Білім және ғылым министрлігі  «Өрлеу» біліктілікті арттыру ұлттық орталығы»АҚ Ақтөбе. 72 с</w:t>
            </w:r>
          </w:p>
        </w:tc>
      </w:tr>
      <w:tr w:rsidR="00551511" w:rsidRPr="00E9465D" w:rsidTr="00DC203F">
        <w:trPr>
          <w:trHeight w:val="762"/>
        </w:trPr>
        <w:tc>
          <w:tcPr>
            <w:tcW w:w="425" w:type="dxa"/>
            <w:tcBorders>
              <w:top w:val="single" w:sz="4" w:space="0" w:color="auto"/>
              <w:left w:val="single" w:sz="4" w:space="0" w:color="auto"/>
              <w:right w:val="single" w:sz="4" w:space="0" w:color="auto"/>
            </w:tcBorders>
          </w:tcPr>
          <w:p w:rsidR="00551511" w:rsidRPr="001371D1" w:rsidRDefault="00551511" w:rsidP="00C83846">
            <w:pPr>
              <w:spacing w:after="0" w:line="240" w:lineRule="auto"/>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5</w:t>
            </w:r>
          </w:p>
        </w:tc>
        <w:tc>
          <w:tcPr>
            <w:tcW w:w="1844"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Тоқтамысова Гүлнұр Айбекқызы</w:t>
            </w:r>
          </w:p>
        </w:tc>
        <w:tc>
          <w:tcPr>
            <w:tcW w:w="1417" w:type="dxa"/>
            <w:tcBorders>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тәрбиеші</w:t>
            </w:r>
          </w:p>
        </w:tc>
        <w:tc>
          <w:tcPr>
            <w:tcW w:w="2028" w:type="dxa"/>
            <w:tcBorders>
              <w:left w:val="single" w:sz="4" w:space="0" w:color="auto"/>
              <w:right w:val="single" w:sz="4" w:space="0" w:color="auto"/>
            </w:tcBorders>
          </w:tcPr>
          <w:p w:rsidR="0055151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26.06.2023-</w:t>
            </w:r>
          </w:p>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05.07.2023</w:t>
            </w:r>
          </w:p>
        </w:tc>
        <w:tc>
          <w:tcPr>
            <w:tcW w:w="4493" w:type="dxa"/>
            <w:tcBorders>
              <w:left w:val="single" w:sz="4" w:space="0" w:color="auto"/>
              <w:right w:val="single" w:sz="4" w:space="0" w:color="auto"/>
            </w:tcBorders>
          </w:tcPr>
          <w:p w:rsidR="00551511" w:rsidRPr="001371D1" w:rsidRDefault="00551511" w:rsidP="00E946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Мектепке дейінгі білім беру ұйымдары педагтарының  ойын құзыреттілігін дамыту</w:t>
            </w:r>
          </w:p>
        </w:tc>
        <w:tc>
          <w:tcPr>
            <w:tcW w:w="5528" w:type="dxa"/>
            <w:tcBorders>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Қазақстан Республикасы Білім және ғылым министрлігі  «Өрлеу» біліктілікті арттыру ұлттық орталығы»АҚ Ақтөбе. 72 с</w:t>
            </w:r>
          </w:p>
        </w:tc>
      </w:tr>
      <w:tr w:rsidR="00551511" w:rsidRPr="00975D66" w:rsidTr="00DC203F">
        <w:trPr>
          <w:trHeight w:val="1114"/>
        </w:trPr>
        <w:tc>
          <w:tcPr>
            <w:tcW w:w="425" w:type="dxa"/>
            <w:tcBorders>
              <w:top w:val="single" w:sz="4" w:space="0" w:color="auto"/>
              <w:left w:val="single" w:sz="4" w:space="0" w:color="auto"/>
              <w:right w:val="single" w:sz="4" w:space="0" w:color="auto"/>
            </w:tcBorders>
          </w:tcPr>
          <w:p w:rsidR="00551511" w:rsidRPr="001371D1" w:rsidRDefault="00551511" w:rsidP="00C83846">
            <w:pPr>
              <w:spacing w:after="0" w:line="240" w:lineRule="auto"/>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6</w:t>
            </w:r>
          </w:p>
        </w:tc>
        <w:tc>
          <w:tcPr>
            <w:tcW w:w="1844"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Елтаева Ақбота Бақытқалиқызы</w:t>
            </w:r>
          </w:p>
        </w:tc>
        <w:tc>
          <w:tcPr>
            <w:tcW w:w="1417"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тәрбиеші</w:t>
            </w:r>
          </w:p>
        </w:tc>
        <w:tc>
          <w:tcPr>
            <w:tcW w:w="2028"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21.02.-03.03.2022</w:t>
            </w:r>
          </w:p>
        </w:tc>
        <w:tc>
          <w:tcPr>
            <w:tcW w:w="4493" w:type="dxa"/>
            <w:tcBorders>
              <w:top w:val="single" w:sz="4" w:space="0" w:color="auto"/>
              <w:left w:val="single" w:sz="4" w:space="0" w:color="auto"/>
              <w:right w:val="single" w:sz="4" w:space="0" w:color="auto"/>
            </w:tcBorders>
          </w:tcPr>
          <w:p w:rsidR="00551511" w:rsidRPr="001371D1" w:rsidRDefault="00551511" w:rsidP="007E1CA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«Мектепке дейінгі білім беру мазмұнының жанаруы жағдайында педагогтердің АКТ технологияларды пайдалануы бойынша кәсіби құзыреттіліктерін дамыту»</w:t>
            </w:r>
          </w:p>
        </w:tc>
        <w:tc>
          <w:tcPr>
            <w:tcW w:w="5528"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Қазақстан Республикасы Білім және ғылым министрлігі  «Өрлеу» біліктілікті арттыру ұлттық орталығы»АҚ Ақтөбе. 72 с</w:t>
            </w:r>
          </w:p>
        </w:tc>
      </w:tr>
      <w:tr w:rsidR="00551511" w:rsidRPr="00E9465D" w:rsidTr="00DC203F">
        <w:trPr>
          <w:trHeight w:val="562"/>
        </w:trPr>
        <w:tc>
          <w:tcPr>
            <w:tcW w:w="425" w:type="dxa"/>
            <w:tcBorders>
              <w:top w:val="single" w:sz="4" w:space="0" w:color="auto"/>
              <w:left w:val="single" w:sz="4" w:space="0" w:color="auto"/>
              <w:right w:val="single" w:sz="4" w:space="0" w:color="auto"/>
            </w:tcBorders>
          </w:tcPr>
          <w:p w:rsidR="00551511" w:rsidRPr="001371D1" w:rsidRDefault="00551511" w:rsidP="00C83846">
            <w:pPr>
              <w:spacing w:after="0" w:line="240" w:lineRule="auto"/>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7</w:t>
            </w:r>
          </w:p>
        </w:tc>
        <w:tc>
          <w:tcPr>
            <w:tcW w:w="1844"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Жакенова Алтынгүл Төлепбергенқызы</w:t>
            </w:r>
          </w:p>
        </w:tc>
        <w:tc>
          <w:tcPr>
            <w:tcW w:w="1417"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тәрбиеші</w:t>
            </w:r>
          </w:p>
        </w:tc>
        <w:tc>
          <w:tcPr>
            <w:tcW w:w="2028" w:type="dxa"/>
            <w:tcBorders>
              <w:top w:val="single" w:sz="4" w:space="0" w:color="auto"/>
              <w:left w:val="single" w:sz="4" w:space="0" w:color="auto"/>
              <w:right w:val="single" w:sz="4" w:space="0" w:color="auto"/>
            </w:tcBorders>
          </w:tcPr>
          <w:p w:rsidR="00551511" w:rsidRPr="001371D1" w:rsidRDefault="00476E36"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15.05.-25.05.2023</w:t>
            </w:r>
          </w:p>
        </w:tc>
        <w:tc>
          <w:tcPr>
            <w:tcW w:w="4493" w:type="dxa"/>
            <w:tcBorders>
              <w:top w:val="single" w:sz="4" w:space="0" w:color="auto"/>
              <w:left w:val="single" w:sz="4" w:space="0" w:color="auto"/>
              <w:right w:val="single" w:sz="4" w:space="0" w:color="auto"/>
            </w:tcBorders>
          </w:tcPr>
          <w:p w:rsidR="00551511" w:rsidRPr="001371D1" w:rsidRDefault="00476E36"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«Мектепке дейінгі білім беру ұйымдары педагогтерінің ойын құзыреттілігін дамыту»</w:t>
            </w:r>
          </w:p>
        </w:tc>
        <w:tc>
          <w:tcPr>
            <w:tcW w:w="5528" w:type="dxa"/>
            <w:tcBorders>
              <w:top w:val="single" w:sz="4" w:space="0" w:color="auto"/>
              <w:left w:val="single" w:sz="4" w:space="0" w:color="auto"/>
              <w:right w:val="single" w:sz="4" w:space="0" w:color="auto"/>
            </w:tcBorders>
          </w:tcPr>
          <w:p w:rsidR="00551511" w:rsidRPr="001371D1" w:rsidRDefault="003830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Қазақстан Республикасы Білім және ғылым министрлігі  «Өрлеу» біліктілікті арттыру ұлттық орталығы»АҚ Ақтөбе. 72 с</w:t>
            </w:r>
          </w:p>
        </w:tc>
      </w:tr>
      <w:tr w:rsidR="00551511" w:rsidRPr="00575DDD" w:rsidTr="007C4EA5">
        <w:trPr>
          <w:trHeight w:val="1051"/>
        </w:trPr>
        <w:tc>
          <w:tcPr>
            <w:tcW w:w="425" w:type="dxa"/>
            <w:tcBorders>
              <w:top w:val="single" w:sz="4" w:space="0" w:color="auto"/>
              <w:left w:val="single" w:sz="4" w:space="0" w:color="auto"/>
              <w:right w:val="single" w:sz="4" w:space="0" w:color="auto"/>
            </w:tcBorders>
          </w:tcPr>
          <w:p w:rsidR="00551511" w:rsidRPr="001371D1" w:rsidRDefault="00551511" w:rsidP="00C83846">
            <w:pPr>
              <w:spacing w:after="0" w:line="240" w:lineRule="auto"/>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8</w:t>
            </w:r>
          </w:p>
        </w:tc>
        <w:tc>
          <w:tcPr>
            <w:tcW w:w="1844"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Әлихан Ақбота Қайыржанқызы</w:t>
            </w:r>
          </w:p>
        </w:tc>
        <w:tc>
          <w:tcPr>
            <w:tcW w:w="1417"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тәрбиеші</w:t>
            </w:r>
          </w:p>
        </w:tc>
        <w:tc>
          <w:tcPr>
            <w:tcW w:w="2028"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09.03.2021-19.03.2021ж</w:t>
            </w:r>
          </w:p>
        </w:tc>
        <w:tc>
          <w:tcPr>
            <w:tcW w:w="4493" w:type="dxa"/>
            <w:tcBorders>
              <w:top w:val="single" w:sz="4" w:space="0" w:color="auto"/>
              <w:left w:val="single" w:sz="4" w:space="0" w:color="auto"/>
              <w:right w:val="single" w:sz="4" w:space="0" w:color="auto"/>
            </w:tcBorders>
          </w:tcPr>
          <w:p w:rsidR="00551511" w:rsidRPr="001371D1" w:rsidRDefault="00551511" w:rsidP="00C83846">
            <w:pPr>
              <w:spacing w:after="0" w:line="240" w:lineRule="auto"/>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«Мектепке дейінгі ұйымның сапасын бағалау негізінде заттық-кеңістіктің дамытушы ортасын жобалау»</w:t>
            </w:r>
          </w:p>
        </w:tc>
        <w:tc>
          <w:tcPr>
            <w:tcW w:w="5528" w:type="dxa"/>
            <w:tcBorders>
              <w:top w:val="single" w:sz="4" w:space="0" w:color="auto"/>
              <w:left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Қазақстан Республикасы Білім және ғылым министрлігі  «Өрлеу» біліктілікті арттыру ұлттық орталығы»АҚ Ақтөбе. 72 с</w:t>
            </w:r>
          </w:p>
        </w:tc>
      </w:tr>
      <w:tr w:rsidR="00551511" w:rsidRPr="00F81DE6" w:rsidTr="00DC203F">
        <w:trPr>
          <w:trHeight w:val="180"/>
        </w:trPr>
        <w:tc>
          <w:tcPr>
            <w:tcW w:w="425" w:type="dxa"/>
            <w:tcBorders>
              <w:top w:val="single" w:sz="4" w:space="0" w:color="auto"/>
              <w:left w:val="single" w:sz="4" w:space="0" w:color="auto"/>
              <w:bottom w:val="single" w:sz="4" w:space="0" w:color="auto"/>
              <w:right w:val="single" w:sz="4" w:space="0" w:color="auto"/>
            </w:tcBorders>
          </w:tcPr>
          <w:p w:rsidR="00551511" w:rsidRPr="001371D1" w:rsidRDefault="00551511" w:rsidP="00C83846">
            <w:pPr>
              <w:spacing w:after="0" w:line="240" w:lineRule="auto"/>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9</w:t>
            </w:r>
          </w:p>
        </w:tc>
        <w:tc>
          <w:tcPr>
            <w:tcW w:w="1844" w:type="dxa"/>
            <w:tcBorders>
              <w:top w:val="single" w:sz="4" w:space="0" w:color="auto"/>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Сәндібек Ақнұр Ертайқызы</w:t>
            </w:r>
          </w:p>
        </w:tc>
        <w:tc>
          <w:tcPr>
            <w:tcW w:w="1417" w:type="dxa"/>
            <w:tcBorders>
              <w:top w:val="single" w:sz="4" w:space="0" w:color="auto"/>
              <w:left w:val="single" w:sz="4" w:space="0" w:color="auto"/>
              <w:bottom w:val="single" w:sz="4" w:space="0" w:color="auto"/>
              <w:right w:val="single" w:sz="4" w:space="0" w:color="auto"/>
            </w:tcBorders>
          </w:tcPr>
          <w:p w:rsidR="00551511" w:rsidRPr="001371D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хореогроф</w:t>
            </w:r>
          </w:p>
        </w:tc>
        <w:tc>
          <w:tcPr>
            <w:tcW w:w="2028" w:type="dxa"/>
            <w:tcBorders>
              <w:left w:val="single" w:sz="4" w:space="0" w:color="auto"/>
              <w:right w:val="single" w:sz="4" w:space="0" w:color="auto"/>
            </w:tcBorders>
          </w:tcPr>
          <w:p w:rsidR="00551511" w:rsidRDefault="00551511" w:rsidP="004F782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26.06.2023-</w:t>
            </w:r>
          </w:p>
          <w:p w:rsidR="00551511" w:rsidRPr="001371D1" w:rsidRDefault="00551511" w:rsidP="004F782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05.07.2023</w:t>
            </w:r>
          </w:p>
        </w:tc>
        <w:tc>
          <w:tcPr>
            <w:tcW w:w="4493" w:type="dxa"/>
            <w:tcBorders>
              <w:left w:val="single" w:sz="4" w:space="0" w:color="auto"/>
              <w:right w:val="single" w:sz="4" w:space="0" w:color="auto"/>
            </w:tcBorders>
          </w:tcPr>
          <w:p w:rsidR="00551511" w:rsidRPr="001371D1" w:rsidRDefault="00551511" w:rsidP="004F782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Мектепке дейінгі білім беру ұйымдары педагтарының  ойын құзыреттілігін дамыту</w:t>
            </w:r>
          </w:p>
        </w:tc>
        <w:tc>
          <w:tcPr>
            <w:tcW w:w="5528" w:type="dxa"/>
            <w:tcBorders>
              <w:top w:val="single" w:sz="4" w:space="0" w:color="auto"/>
              <w:left w:val="single" w:sz="4" w:space="0" w:color="auto"/>
              <w:bottom w:val="single" w:sz="4" w:space="0" w:color="auto"/>
              <w:right w:val="single" w:sz="4" w:space="0" w:color="auto"/>
            </w:tcBorders>
          </w:tcPr>
          <w:p w:rsidR="00551511" w:rsidRPr="001371D1" w:rsidRDefault="00551511" w:rsidP="004F782C">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Қазақстан Республикасы Білім және ғылым министрлігі  «Өрлеу» біліктілікті арттыру ұлттық орталығы»АҚ Ақтөбе. 72 с</w:t>
            </w:r>
          </w:p>
        </w:tc>
      </w:tr>
      <w:tr w:rsidR="00551511" w:rsidRPr="007C4EA5" w:rsidTr="00DC203F">
        <w:trPr>
          <w:trHeight w:val="180"/>
        </w:trPr>
        <w:tc>
          <w:tcPr>
            <w:tcW w:w="425" w:type="dxa"/>
            <w:tcBorders>
              <w:top w:val="single" w:sz="4" w:space="0" w:color="auto"/>
              <w:left w:val="single" w:sz="4" w:space="0" w:color="auto"/>
              <w:bottom w:val="single" w:sz="4" w:space="0" w:color="auto"/>
              <w:right w:val="single" w:sz="4" w:space="0" w:color="auto"/>
            </w:tcBorders>
          </w:tcPr>
          <w:p w:rsidR="00551511" w:rsidRPr="001371D1" w:rsidRDefault="00551511" w:rsidP="00C8384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1844" w:type="dxa"/>
            <w:tcBorders>
              <w:top w:val="single" w:sz="4" w:space="0" w:color="auto"/>
              <w:left w:val="single" w:sz="4" w:space="0" w:color="auto"/>
              <w:bottom w:val="single" w:sz="4" w:space="0" w:color="auto"/>
              <w:right w:val="single" w:sz="4" w:space="0" w:color="auto"/>
            </w:tcBorders>
          </w:tcPr>
          <w:p w:rsidR="0055151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Ордалы Айдана Ұланқызы</w:t>
            </w:r>
          </w:p>
        </w:tc>
        <w:tc>
          <w:tcPr>
            <w:tcW w:w="1417" w:type="dxa"/>
            <w:tcBorders>
              <w:top w:val="single" w:sz="4" w:space="0" w:color="auto"/>
              <w:left w:val="single" w:sz="4" w:space="0" w:color="auto"/>
              <w:bottom w:val="single" w:sz="4" w:space="0" w:color="auto"/>
              <w:right w:val="single" w:sz="4" w:space="0" w:color="auto"/>
            </w:tcBorders>
          </w:tcPr>
          <w:p w:rsidR="00551511" w:rsidRDefault="00551511"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Музыка жетекшісі</w:t>
            </w:r>
          </w:p>
        </w:tc>
        <w:tc>
          <w:tcPr>
            <w:tcW w:w="2028" w:type="dxa"/>
            <w:tcBorders>
              <w:left w:val="single" w:sz="4" w:space="0" w:color="auto"/>
              <w:bottom w:val="single" w:sz="4" w:space="0" w:color="auto"/>
              <w:right w:val="single" w:sz="4" w:space="0" w:color="auto"/>
            </w:tcBorders>
          </w:tcPr>
          <w:p w:rsidR="00551511" w:rsidRDefault="007C4EA5"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13.03-24.03.2023</w:t>
            </w:r>
          </w:p>
        </w:tc>
        <w:tc>
          <w:tcPr>
            <w:tcW w:w="4493" w:type="dxa"/>
            <w:tcBorders>
              <w:left w:val="single" w:sz="4" w:space="0" w:color="auto"/>
              <w:bottom w:val="single" w:sz="4" w:space="0" w:color="auto"/>
              <w:right w:val="single" w:sz="4" w:space="0" w:color="auto"/>
            </w:tcBorders>
          </w:tcPr>
          <w:p w:rsidR="00551511" w:rsidRDefault="007C4EA5"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«Мектепке дейінгі ұйымның музыкалық жетекшісінің кәсіби құзыреттілігін дамыту»</w:t>
            </w:r>
          </w:p>
        </w:tc>
        <w:tc>
          <w:tcPr>
            <w:tcW w:w="5528" w:type="dxa"/>
            <w:tcBorders>
              <w:top w:val="single" w:sz="4" w:space="0" w:color="auto"/>
              <w:left w:val="single" w:sz="4" w:space="0" w:color="auto"/>
              <w:bottom w:val="single" w:sz="4" w:space="0" w:color="auto"/>
              <w:right w:val="single" w:sz="4" w:space="0" w:color="auto"/>
            </w:tcBorders>
          </w:tcPr>
          <w:p w:rsidR="00551511" w:rsidRPr="001371D1" w:rsidRDefault="007C4EA5"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Қазақстан Республикасы Білім және ғылым министрлігі  «Өрлеу» біліктілікті арттыру ұлттық орталығы»АҚ Ақтөбе. 72 с</w:t>
            </w:r>
          </w:p>
        </w:tc>
      </w:tr>
    </w:tbl>
    <w:p w:rsidR="00DC203F" w:rsidRDefault="00DC203F" w:rsidP="00544120">
      <w:pPr>
        <w:spacing w:after="0" w:line="240" w:lineRule="auto"/>
        <w:jc w:val="both"/>
        <w:rPr>
          <w:rFonts w:ascii="Times New Roman" w:eastAsia="Times New Roman" w:hAnsi="Times New Roman" w:cs="Times New Roman"/>
          <w:b/>
          <w:bCs/>
          <w:sz w:val="24"/>
          <w:szCs w:val="24"/>
          <w:lang w:val="kk-KZ" w:eastAsia="ru-RU"/>
        </w:rPr>
      </w:pPr>
    </w:p>
    <w:p w:rsidR="007C4EA5" w:rsidRDefault="007C4EA5" w:rsidP="00544120">
      <w:pPr>
        <w:spacing w:after="0" w:line="240" w:lineRule="auto"/>
        <w:jc w:val="both"/>
        <w:rPr>
          <w:rFonts w:ascii="Times New Roman" w:eastAsia="Times New Roman" w:hAnsi="Times New Roman" w:cs="Times New Roman"/>
          <w:b/>
          <w:bCs/>
          <w:sz w:val="24"/>
          <w:szCs w:val="24"/>
          <w:lang w:val="kk-KZ" w:eastAsia="ru-RU"/>
        </w:rPr>
      </w:pPr>
    </w:p>
    <w:p w:rsidR="0075330C" w:rsidRPr="00DC203F" w:rsidRDefault="00DC203F" w:rsidP="00544120">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Өткен және осы оқу  жылдарында  «Қазақстан Республикасы Білім және ғылым министрлігі «Өрлеу» біліктілікті арттыру ұлттық  орталығы»  АҚ  облыстық біліктілікті арттыру институтында,  Қазақстан Республикасы Білім және ғылым  министрлігі «Педагогикалық шеберлік орталығында» қайта даярлау  және біліктілікті арттырудың  курстарынан 6 (100</w:t>
      </w:r>
      <w:r w:rsidRPr="00AD67B9">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  педагог білім жетілдіру  курстарынан  толық өтті.  Педагтардың  білімін көтеру  жоспары жасалған, жоспар бойынша барлық педагог мамандар білітілік арттыру курсынан өткен.</w:t>
      </w:r>
    </w:p>
    <w:p w:rsidR="00923B6D" w:rsidRDefault="00DC203F" w:rsidP="00A269A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00923B6D">
        <w:rPr>
          <w:rFonts w:ascii="Times New Roman" w:eastAsia="Times New Roman" w:hAnsi="Times New Roman" w:cs="Times New Roman"/>
          <w:sz w:val="24"/>
          <w:szCs w:val="24"/>
          <w:lang w:val="kk-KZ" w:eastAsia="ru-RU"/>
        </w:rPr>
        <w:t>Бөбекжай медбикесі Қожақова Нәбира Смағұлқызы білімі арнаулы орта,  05.06.1986 жылы Ақтөбе  медицина училищесін бітірген.</w:t>
      </w:r>
      <w:r>
        <w:rPr>
          <w:rFonts w:ascii="Times New Roman" w:eastAsia="Times New Roman" w:hAnsi="Times New Roman" w:cs="Times New Roman"/>
          <w:sz w:val="24"/>
          <w:szCs w:val="24"/>
          <w:lang w:val="kk-KZ" w:eastAsia="ru-RU"/>
        </w:rPr>
        <w:t>)</w:t>
      </w:r>
    </w:p>
    <w:p w:rsidR="00923B6D" w:rsidRDefault="00923B6D" w:rsidP="00A269A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Еңбек өтілі: 17 жыл</w:t>
      </w:r>
    </w:p>
    <w:p w:rsidR="00714FD1" w:rsidRDefault="00714FD1" w:rsidP="00A269A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r w:rsidR="00A504B2">
        <w:rPr>
          <w:rFonts w:ascii="Times New Roman" w:eastAsia="Times New Roman" w:hAnsi="Times New Roman" w:cs="Times New Roman"/>
          <w:sz w:val="24"/>
          <w:szCs w:val="24"/>
          <w:lang w:val="kk-KZ" w:eastAsia="ru-RU"/>
        </w:rPr>
        <w:t>Тәрбиеленуші ауырған, денсаулық сақтау және басқа ұйымдарда емделген, сауықтырылған, денсаулығын түзеткен және оңалтылған  (көрсетілімі бойынша анықтама және қорытынды ұсынған жағдайда) кезде;-сауықтыру  орталықтарында жатқан жоқ.</w:t>
      </w:r>
    </w:p>
    <w:p w:rsidR="001B3C0F" w:rsidRDefault="00A504B2" w:rsidP="00A269A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 Тәрбиленушінің ата-анасының бірі немесе заңды өкілі тәрбиеленушінің жылына екі айдан артық емес мерзімде демалысқа немесе  емделуге  жазбаша  өтініш  ұсынған жағдайда; - ата-аналар тарапынан б</w:t>
      </w:r>
      <w:r w:rsidR="001B3C0F">
        <w:rPr>
          <w:rFonts w:ascii="Times New Roman" w:eastAsia="Times New Roman" w:hAnsi="Times New Roman" w:cs="Times New Roman"/>
          <w:sz w:val="24"/>
          <w:szCs w:val="24"/>
          <w:lang w:val="kk-KZ" w:eastAsia="ru-RU"/>
        </w:rPr>
        <w:t>о</w:t>
      </w:r>
      <w:r>
        <w:rPr>
          <w:rFonts w:ascii="Times New Roman" w:eastAsia="Times New Roman" w:hAnsi="Times New Roman" w:cs="Times New Roman"/>
          <w:sz w:val="24"/>
          <w:szCs w:val="24"/>
          <w:lang w:val="kk-KZ" w:eastAsia="ru-RU"/>
        </w:rPr>
        <w:t>лмады</w:t>
      </w:r>
      <w:r w:rsidR="001B3C0F">
        <w:rPr>
          <w:rFonts w:ascii="Times New Roman" w:eastAsia="Times New Roman" w:hAnsi="Times New Roman" w:cs="Times New Roman"/>
          <w:sz w:val="24"/>
          <w:szCs w:val="24"/>
          <w:lang w:val="kk-KZ" w:eastAsia="ru-RU"/>
        </w:rPr>
        <w:t>.</w:t>
      </w:r>
    </w:p>
    <w:p w:rsidR="001B3C0F" w:rsidRDefault="001B3C0F" w:rsidP="001B3C0F">
      <w:pPr>
        <w:spacing w:after="0" w:line="240" w:lineRule="auto"/>
        <w:jc w:val="both"/>
        <w:rPr>
          <w:rFonts w:ascii="Times New Roman" w:eastAsia="Times New Roman" w:hAnsi="Times New Roman" w:cs="Times New Roman"/>
          <w:b/>
          <w:bCs/>
          <w:sz w:val="24"/>
          <w:szCs w:val="24"/>
          <w:lang w:val="kk-KZ" w:eastAsia="ru-RU"/>
        </w:rPr>
      </w:pPr>
    </w:p>
    <w:p w:rsidR="001B3C0F" w:rsidRDefault="001B3C0F" w:rsidP="001B3C0F">
      <w:pPr>
        <w:spacing w:after="0" w:line="240" w:lineRule="auto"/>
        <w:jc w:val="both"/>
        <w:rPr>
          <w:rFonts w:ascii="Times New Roman" w:eastAsia="Times New Roman" w:hAnsi="Times New Roman" w:cs="Times New Roman"/>
          <w:b/>
          <w:bCs/>
          <w:sz w:val="24"/>
          <w:szCs w:val="24"/>
          <w:lang w:val="kk-KZ" w:eastAsia="ru-RU"/>
        </w:rPr>
      </w:pPr>
    </w:p>
    <w:p w:rsidR="001B3C0F" w:rsidRPr="001371D1" w:rsidRDefault="001B3C0F" w:rsidP="001B3C0F">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3.4</w:t>
      </w:r>
      <w:r w:rsidRPr="001371D1">
        <w:rPr>
          <w:rFonts w:ascii="Times New Roman" w:eastAsia="Times New Roman" w:hAnsi="Times New Roman" w:cs="Times New Roman"/>
          <w:b/>
          <w:bCs/>
          <w:sz w:val="24"/>
          <w:szCs w:val="24"/>
          <w:lang w:val="kk-KZ" w:eastAsia="ru-RU"/>
        </w:rPr>
        <w:t>. Жас құрамы бойынша:</w:t>
      </w: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2126"/>
        <w:gridCol w:w="3827"/>
        <w:gridCol w:w="2552"/>
        <w:gridCol w:w="2126"/>
        <w:gridCol w:w="3686"/>
      </w:tblGrid>
      <w:tr w:rsidR="001B3C0F" w:rsidRPr="001371D1" w:rsidTr="00C83846">
        <w:tc>
          <w:tcPr>
            <w:tcW w:w="1560" w:type="dxa"/>
            <w:tcBorders>
              <w:top w:val="single" w:sz="4" w:space="0" w:color="auto"/>
              <w:left w:val="single" w:sz="4" w:space="0" w:color="auto"/>
              <w:bottom w:val="single" w:sz="4" w:space="0" w:color="auto"/>
              <w:right w:val="single" w:sz="4" w:space="0" w:color="auto"/>
            </w:tcBorders>
            <w:hideMark/>
          </w:tcPr>
          <w:p w:rsidR="001B3C0F" w:rsidRPr="001371D1" w:rsidRDefault="001B3C0F"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Оқу жылдары</w:t>
            </w:r>
          </w:p>
        </w:tc>
        <w:tc>
          <w:tcPr>
            <w:tcW w:w="2126" w:type="dxa"/>
            <w:tcBorders>
              <w:top w:val="single" w:sz="4" w:space="0" w:color="auto"/>
              <w:left w:val="single" w:sz="4" w:space="0" w:color="auto"/>
              <w:bottom w:val="single" w:sz="4" w:space="0" w:color="auto"/>
              <w:right w:val="single" w:sz="4" w:space="0" w:color="auto"/>
            </w:tcBorders>
            <w:hideMark/>
          </w:tcPr>
          <w:p w:rsidR="001B3C0F" w:rsidRPr="001371D1" w:rsidRDefault="001B3C0F"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Педагогтар саны</w:t>
            </w:r>
          </w:p>
        </w:tc>
        <w:tc>
          <w:tcPr>
            <w:tcW w:w="3827" w:type="dxa"/>
            <w:tcBorders>
              <w:top w:val="single" w:sz="4" w:space="0" w:color="auto"/>
              <w:left w:val="single" w:sz="4" w:space="0" w:color="auto"/>
              <w:bottom w:val="single" w:sz="4" w:space="0" w:color="auto"/>
              <w:right w:val="single" w:sz="4" w:space="0" w:color="auto"/>
            </w:tcBorders>
            <w:hideMark/>
          </w:tcPr>
          <w:p w:rsidR="001B3C0F" w:rsidRPr="001371D1" w:rsidRDefault="001B3C0F"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20-30 жас</w:t>
            </w:r>
          </w:p>
        </w:tc>
        <w:tc>
          <w:tcPr>
            <w:tcW w:w="2552" w:type="dxa"/>
            <w:tcBorders>
              <w:top w:val="single" w:sz="4" w:space="0" w:color="auto"/>
              <w:left w:val="single" w:sz="4" w:space="0" w:color="auto"/>
              <w:bottom w:val="single" w:sz="4" w:space="0" w:color="auto"/>
              <w:right w:val="single" w:sz="4" w:space="0" w:color="auto"/>
            </w:tcBorders>
            <w:hideMark/>
          </w:tcPr>
          <w:p w:rsidR="001B3C0F" w:rsidRPr="001371D1" w:rsidRDefault="001B3C0F"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30-40 жас</w:t>
            </w:r>
          </w:p>
        </w:tc>
        <w:tc>
          <w:tcPr>
            <w:tcW w:w="2126" w:type="dxa"/>
            <w:tcBorders>
              <w:top w:val="single" w:sz="4" w:space="0" w:color="auto"/>
              <w:left w:val="single" w:sz="4" w:space="0" w:color="auto"/>
              <w:bottom w:val="single" w:sz="4" w:space="0" w:color="auto"/>
              <w:right w:val="single" w:sz="4" w:space="0" w:color="auto"/>
            </w:tcBorders>
            <w:hideMark/>
          </w:tcPr>
          <w:p w:rsidR="001B3C0F" w:rsidRPr="001371D1" w:rsidRDefault="001B3C0F"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40-50 жас</w:t>
            </w:r>
          </w:p>
        </w:tc>
        <w:tc>
          <w:tcPr>
            <w:tcW w:w="3686" w:type="dxa"/>
            <w:tcBorders>
              <w:top w:val="single" w:sz="4" w:space="0" w:color="auto"/>
              <w:left w:val="single" w:sz="4" w:space="0" w:color="auto"/>
              <w:bottom w:val="single" w:sz="4" w:space="0" w:color="auto"/>
              <w:right w:val="single" w:sz="4" w:space="0" w:color="auto"/>
            </w:tcBorders>
            <w:hideMark/>
          </w:tcPr>
          <w:p w:rsidR="001B3C0F" w:rsidRPr="001371D1" w:rsidRDefault="001B3C0F"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51 жастан жоғары</w:t>
            </w:r>
          </w:p>
        </w:tc>
      </w:tr>
      <w:tr w:rsidR="001B3C0F" w:rsidRPr="001371D1" w:rsidTr="00C83846">
        <w:tc>
          <w:tcPr>
            <w:tcW w:w="1560" w:type="dxa"/>
            <w:tcBorders>
              <w:top w:val="single" w:sz="4" w:space="0" w:color="auto"/>
              <w:left w:val="single" w:sz="4" w:space="0" w:color="auto"/>
              <w:bottom w:val="single" w:sz="4" w:space="0" w:color="auto"/>
              <w:right w:val="single" w:sz="4" w:space="0" w:color="auto"/>
            </w:tcBorders>
            <w:hideMark/>
          </w:tcPr>
          <w:p w:rsidR="001B3C0F" w:rsidRPr="001371D1" w:rsidRDefault="001B3C0F" w:rsidP="00C83846">
            <w:pPr>
              <w:spacing w:after="0" w:line="240" w:lineRule="auto"/>
              <w:jc w:val="center"/>
              <w:rPr>
                <w:rFonts w:ascii="Times New Roman" w:eastAsia="Times New Roman" w:hAnsi="Times New Roman" w:cs="Times New Roman"/>
                <w:b/>
                <w:sz w:val="24"/>
                <w:szCs w:val="24"/>
                <w:lang w:val="kk-KZ" w:eastAsia="ru-RU"/>
              </w:rPr>
            </w:pPr>
            <w:r w:rsidRPr="001371D1">
              <w:rPr>
                <w:rFonts w:ascii="Times New Roman" w:eastAsia="Times New Roman" w:hAnsi="Times New Roman" w:cs="Times New Roman"/>
                <w:b/>
                <w:sz w:val="24"/>
                <w:szCs w:val="24"/>
                <w:lang w:eastAsia="ru-RU"/>
              </w:rPr>
              <w:t>2020-2021</w:t>
            </w:r>
          </w:p>
        </w:tc>
        <w:tc>
          <w:tcPr>
            <w:tcW w:w="2126" w:type="dxa"/>
            <w:tcBorders>
              <w:top w:val="single" w:sz="4" w:space="0" w:color="auto"/>
              <w:left w:val="single" w:sz="4" w:space="0" w:color="auto"/>
              <w:bottom w:val="single" w:sz="4" w:space="0" w:color="auto"/>
              <w:right w:val="single" w:sz="4" w:space="0" w:color="auto"/>
            </w:tcBorders>
            <w:hideMark/>
          </w:tcPr>
          <w:p w:rsidR="001B3C0F" w:rsidRPr="001371D1" w:rsidRDefault="001B3C0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3827" w:type="dxa"/>
            <w:tcBorders>
              <w:top w:val="single" w:sz="4" w:space="0" w:color="auto"/>
              <w:left w:val="single" w:sz="4" w:space="0" w:color="auto"/>
              <w:bottom w:val="single" w:sz="4" w:space="0" w:color="auto"/>
              <w:right w:val="single" w:sz="4" w:space="0" w:color="auto"/>
            </w:tcBorders>
            <w:hideMark/>
          </w:tcPr>
          <w:p w:rsidR="001B3C0F" w:rsidRPr="00F61B27" w:rsidRDefault="001B3C0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3.30</w:t>
            </w:r>
            <w:r w:rsidRPr="001371D1">
              <w:rPr>
                <w:rFonts w:ascii="Times New Roman" w:eastAsia="Times New Roman" w:hAnsi="Times New Roman" w:cs="Times New Roman"/>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hideMark/>
          </w:tcPr>
          <w:p w:rsidR="001B3C0F" w:rsidRPr="00F61B27" w:rsidRDefault="001B3C0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5.50</w:t>
            </w:r>
            <w:r w:rsidRPr="001371D1">
              <w:rPr>
                <w:rFonts w:ascii="Times New Roman" w:eastAsia="Times New Roman" w:hAnsi="Times New Roman" w:cs="Times New Roman"/>
                <w:sz w:val="24"/>
                <w:szCs w:val="24"/>
                <w:lang w:val="kk-KZ"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1B3C0F" w:rsidRPr="00F61B27" w:rsidRDefault="001B3C0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2. 20</w:t>
            </w:r>
            <w:r w:rsidRPr="001371D1">
              <w:rPr>
                <w:rFonts w:ascii="Times New Roman" w:eastAsia="Times New Roman" w:hAnsi="Times New Roman" w:cs="Times New Roman"/>
                <w:sz w:val="24"/>
                <w:szCs w:val="24"/>
                <w:lang w:val="kk-KZ" w:eastAsia="ru-RU"/>
              </w:rPr>
              <w:t>%;</w:t>
            </w:r>
          </w:p>
        </w:tc>
        <w:tc>
          <w:tcPr>
            <w:tcW w:w="3686" w:type="dxa"/>
            <w:tcBorders>
              <w:top w:val="single" w:sz="4" w:space="0" w:color="auto"/>
              <w:left w:val="single" w:sz="4" w:space="0" w:color="auto"/>
              <w:bottom w:val="single" w:sz="4" w:space="0" w:color="auto"/>
              <w:right w:val="single" w:sz="4" w:space="0" w:color="auto"/>
            </w:tcBorders>
            <w:hideMark/>
          </w:tcPr>
          <w:p w:rsidR="001B3C0F" w:rsidRPr="00F61B27" w:rsidRDefault="001B3C0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r>
      <w:tr w:rsidR="001B3C0F" w:rsidRPr="00E205B8" w:rsidTr="00C83846">
        <w:tc>
          <w:tcPr>
            <w:tcW w:w="1560" w:type="dxa"/>
            <w:tcBorders>
              <w:top w:val="single" w:sz="4" w:space="0" w:color="auto"/>
              <w:left w:val="single" w:sz="4" w:space="0" w:color="auto"/>
              <w:bottom w:val="single" w:sz="4" w:space="0" w:color="auto"/>
              <w:right w:val="single" w:sz="4" w:space="0" w:color="auto"/>
            </w:tcBorders>
            <w:hideMark/>
          </w:tcPr>
          <w:p w:rsidR="001B3C0F" w:rsidRPr="001371D1" w:rsidRDefault="001B3C0F" w:rsidP="00C83846">
            <w:pPr>
              <w:spacing w:after="0" w:line="240" w:lineRule="auto"/>
              <w:jc w:val="center"/>
              <w:rPr>
                <w:rFonts w:ascii="Times New Roman" w:eastAsia="Times New Roman" w:hAnsi="Times New Roman" w:cs="Times New Roman"/>
                <w:b/>
                <w:sz w:val="24"/>
                <w:szCs w:val="24"/>
                <w:lang w:val="kk-KZ" w:eastAsia="ru-RU"/>
              </w:rPr>
            </w:pPr>
            <w:r w:rsidRPr="001371D1">
              <w:rPr>
                <w:rFonts w:ascii="Times New Roman" w:eastAsia="Times New Roman" w:hAnsi="Times New Roman" w:cs="Times New Roman"/>
                <w:b/>
                <w:sz w:val="24"/>
                <w:szCs w:val="24"/>
                <w:lang w:eastAsia="ru-RU"/>
              </w:rPr>
              <w:t>2021-2022</w:t>
            </w:r>
          </w:p>
        </w:tc>
        <w:tc>
          <w:tcPr>
            <w:tcW w:w="2126" w:type="dxa"/>
            <w:tcBorders>
              <w:top w:val="single" w:sz="4" w:space="0" w:color="auto"/>
              <w:left w:val="single" w:sz="4" w:space="0" w:color="auto"/>
              <w:bottom w:val="single" w:sz="4" w:space="0" w:color="auto"/>
              <w:right w:val="single" w:sz="4" w:space="0" w:color="auto"/>
            </w:tcBorders>
            <w:hideMark/>
          </w:tcPr>
          <w:p w:rsidR="001B3C0F" w:rsidRPr="001371D1" w:rsidRDefault="001B3C0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3827" w:type="dxa"/>
            <w:tcBorders>
              <w:top w:val="single" w:sz="4" w:space="0" w:color="auto"/>
              <w:left w:val="single" w:sz="4" w:space="0" w:color="auto"/>
              <w:bottom w:val="single" w:sz="4" w:space="0" w:color="auto"/>
              <w:right w:val="single" w:sz="4" w:space="0" w:color="auto"/>
            </w:tcBorders>
            <w:hideMark/>
          </w:tcPr>
          <w:p w:rsidR="001B3C0F" w:rsidRPr="001371D1" w:rsidRDefault="001B3C0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3.30</w:t>
            </w:r>
            <w:r w:rsidRPr="001371D1">
              <w:rPr>
                <w:rFonts w:ascii="Times New Roman" w:eastAsia="Times New Roman" w:hAnsi="Times New Roman" w:cs="Times New Roman"/>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hideMark/>
          </w:tcPr>
          <w:p w:rsidR="001B3C0F" w:rsidRPr="00F61B27" w:rsidRDefault="001B3C0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5. 50</w:t>
            </w:r>
            <w:r w:rsidRPr="001371D1">
              <w:rPr>
                <w:rFonts w:ascii="Times New Roman" w:eastAsia="Times New Roman" w:hAnsi="Times New Roman" w:cs="Times New Roman"/>
                <w:sz w:val="24"/>
                <w:szCs w:val="24"/>
                <w:lang w:val="kk-KZ"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1B3C0F" w:rsidRPr="002F6CF1" w:rsidRDefault="001B3C0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2. 20</w:t>
            </w:r>
            <w:r w:rsidRPr="001371D1">
              <w:rPr>
                <w:rFonts w:ascii="Times New Roman" w:eastAsia="Times New Roman" w:hAnsi="Times New Roman" w:cs="Times New Roman"/>
                <w:sz w:val="24"/>
                <w:szCs w:val="24"/>
                <w:lang w:val="kk-KZ" w:eastAsia="ru-RU"/>
              </w:rPr>
              <w:t>%;</w:t>
            </w:r>
          </w:p>
        </w:tc>
        <w:tc>
          <w:tcPr>
            <w:tcW w:w="3686" w:type="dxa"/>
            <w:tcBorders>
              <w:top w:val="single" w:sz="4" w:space="0" w:color="auto"/>
              <w:left w:val="single" w:sz="4" w:space="0" w:color="auto"/>
              <w:bottom w:val="single" w:sz="4" w:space="0" w:color="auto"/>
              <w:right w:val="single" w:sz="4" w:space="0" w:color="auto"/>
            </w:tcBorders>
            <w:hideMark/>
          </w:tcPr>
          <w:p w:rsidR="001B3C0F" w:rsidRPr="00F61B27" w:rsidRDefault="001B3C0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r>
      <w:tr w:rsidR="001B3C0F" w:rsidRPr="00E205B8" w:rsidTr="00C83846">
        <w:tc>
          <w:tcPr>
            <w:tcW w:w="1560" w:type="dxa"/>
            <w:tcBorders>
              <w:top w:val="single" w:sz="4" w:space="0" w:color="auto"/>
              <w:left w:val="single" w:sz="4" w:space="0" w:color="auto"/>
              <w:bottom w:val="single" w:sz="4" w:space="0" w:color="auto"/>
              <w:right w:val="single" w:sz="4" w:space="0" w:color="auto"/>
            </w:tcBorders>
            <w:hideMark/>
          </w:tcPr>
          <w:p w:rsidR="001B3C0F" w:rsidRPr="001B3C0F" w:rsidRDefault="001B3C0F" w:rsidP="001B3C0F">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2022-2023</w:t>
            </w:r>
          </w:p>
        </w:tc>
        <w:tc>
          <w:tcPr>
            <w:tcW w:w="2126" w:type="dxa"/>
            <w:tcBorders>
              <w:top w:val="single" w:sz="4" w:space="0" w:color="auto"/>
              <w:left w:val="single" w:sz="4" w:space="0" w:color="auto"/>
              <w:bottom w:val="single" w:sz="4" w:space="0" w:color="auto"/>
              <w:right w:val="single" w:sz="4" w:space="0" w:color="auto"/>
            </w:tcBorders>
            <w:hideMark/>
          </w:tcPr>
          <w:p w:rsidR="001B3C0F" w:rsidRDefault="001B3C0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3827" w:type="dxa"/>
            <w:tcBorders>
              <w:top w:val="single" w:sz="4" w:space="0" w:color="auto"/>
              <w:left w:val="single" w:sz="4" w:space="0" w:color="auto"/>
              <w:bottom w:val="single" w:sz="4" w:space="0" w:color="auto"/>
              <w:right w:val="single" w:sz="4" w:space="0" w:color="auto"/>
            </w:tcBorders>
            <w:hideMark/>
          </w:tcPr>
          <w:p w:rsidR="001B3C0F" w:rsidRPr="00B512D4" w:rsidRDefault="00B512D4" w:rsidP="00C83846">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 xml:space="preserve">         4.40</w:t>
            </w:r>
            <w:r>
              <w:rPr>
                <w:rFonts w:ascii="Times New Roman" w:eastAsia="Times New Roman" w:hAnsi="Times New Roman" w:cs="Times New Roman"/>
                <w:sz w:val="24"/>
                <w:szCs w:val="24"/>
                <w:lang w:val="en-US" w:eastAsia="ru-RU"/>
              </w:rPr>
              <w:t>%</w:t>
            </w:r>
          </w:p>
        </w:tc>
        <w:tc>
          <w:tcPr>
            <w:tcW w:w="2552" w:type="dxa"/>
            <w:tcBorders>
              <w:top w:val="single" w:sz="4" w:space="0" w:color="auto"/>
              <w:left w:val="single" w:sz="4" w:space="0" w:color="auto"/>
              <w:bottom w:val="single" w:sz="4" w:space="0" w:color="auto"/>
              <w:right w:val="single" w:sz="4" w:space="0" w:color="auto"/>
            </w:tcBorders>
            <w:hideMark/>
          </w:tcPr>
          <w:p w:rsidR="001B3C0F" w:rsidRPr="00B512D4" w:rsidRDefault="00B512D4" w:rsidP="00C83846">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 xml:space="preserve">       3.30</w:t>
            </w:r>
            <w:r>
              <w:rPr>
                <w:rFonts w:ascii="Times New Roman" w:eastAsia="Times New Roman" w:hAnsi="Times New Roman" w:cs="Times New Roman"/>
                <w:sz w:val="24"/>
                <w:szCs w:val="24"/>
                <w:lang w:val="en-US"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1B3C0F" w:rsidRPr="00B512D4" w:rsidRDefault="00B512D4"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3.30</w:t>
            </w:r>
            <w:r>
              <w:rPr>
                <w:rFonts w:ascii="Times New Roman" w:eastAsia="Times New Roman" w:hAnsi="Times New Roman" w:cs="Times New Roman"/>
                <w:sz w:val="24"/>
                <w:szCs w:val="24"/>
                <w:lang w:val="en-US" w:eastAsia="ru-RU"/>
              </w:rPr>
              <w:t>%</w:t>
            </w:r>
          </w:p>
        </w:tc>
        <w:tc>
          <w:tcPr>
            <w:tcW w:w="3686" w:type="dxa"/>
            <w:tcBorders>
              <w:top w:val="single" w:sz="4" w:space="0" w:color="auto"/>
              <w:left w:val="single" w:sz="4" w:space="0" w:color="auto"/>
              <w:bottom w:val="single" w:sz="4" w:space="0" w:color="auto"/>
              <w:right w:val="single" w:sz="4" w:space="0" w:color="auto"/>
            </w:tcBorders>
            <w:hideMark/>
          </w:tcPr>
          <w:p w:rsidR="001B3C0F" w:rsidRDefault="00B512D4" w:rsidP="00B512D4">
            <w:pPr>
              <w:tabs>
                <w:tab w:val="left" w:pos="1185"/>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ab/>
              <w:t xml:space="preserve">         -</w:t>
            </w:r>
          </w:p>
        </w:tc>
      </w:tr>
    </w:tbl>
    <w:p w:rsidR="001B3C0F" w:rsidRDefault="001B3C0F" w:rsidP="001B3C0F">
      <w:pPr>
        <w:widowControl w:val="0"/>
        <w:autoSpaceDE w:val="0"/>
        <w:autoSpaceDN w:val="0"/>
        <w:adjustRightInd w:val="0"/>
        <w:spacing w:after="0" w:line="240" w:lineRule="auto"/>
        <w:rPr>
          <w:rFonts w:ascii="Times New Roman" w:eastAsia="Times New Roman" w:hAnsi="Times New Roman" w:cs="Times New Roman"/>
          <w:b/>
          <w:bCs/>
          <w:sz w:val="24"/>
          <w:szCs w:val="24"/>
          <w:highlight w:val="white"/>
          <w:lang w:val="kk-KZ" w:eastAsia="ru-RU"/>
        </w:rPr>
      </w:pPr>
    </w:p>
    <w:p w:rsidR="001B3C0F" w:rsidRDefault="001B3C0F" w:rsidP="001B3C0F">
      <w:pPr>
        <w:widowControl w:val="0"/>
        <w:autoSpaceDE w:val="0"/>
        <w:autoSpaceDN w:val="0"/>
        <w:adjustRightInd w:val="0"/>
        <w:spacing w:after="0" w:line="240" w:lineRule="auto"/>
        <w:rPr>
          <w:rFonts w:ascii="Times New Roman" w:eastAsia="Times New Roman" w:hAnsi="Times New Roman" w:cs="Times New Roman"/>
          <w:b/>
          <w:bCs/>
          <w:sz w:val="24"/>
          <w:szCs w:val="24"/>
          <w:highlight w:val="white"/>
          <w:lang w:val="kk-KZ" w:eastAsia="ru-RU"/>
        </w:rPr>
      </w:pPr>
    </w:p>
    <w:p w:rsidR="0007508D" w:rsidRDefault="0007508D" w:rsidP="001B3C0F">
      <w:pPr>
        <w:widowControl w:val="0"/>
        <w:autoSpaceDE w:val="0"/>
        <w:autoSpaceDN w:val="0"/>
        <w:adjustRightInd w:val="0"/>
        <w:spacing w:after="0" w:line="240" w:lineRule="auto"/>
        <w:rPr>
          <w:rFonts w:ascii="Times New Roman" w:eastAsia="Times New Roman" w:hAnsi="Times New Roman" w:cs="Times New Roman"/>
          <w:b/>
          <w:bCs/>
          <w:sz w:val="24"/>
          <w:szCs w:val="24"/>
          <w:highlight w:val="white"/>
          <w:lang w:val="kk-KZ" w:eastAsia="ru-RU"/>
        </w:rPr>
      </w:pPr>
    </w:p>
    <w:p w:rsidR="0007508D" w:rsidRDefault="0007508D" w:rsidP="001B3C0F">
      <w:pPr>
        <w:widowControl w:val="0"/>
        <w:autoSpaceDE w:val="0"/>
        <w:autoSpaceDN w:val="0"/>
        <w:adjustRightInd w:val="0"/>
        <w:spacing w:after="0" w:line="240" w:lineRule="auto"/>
        <w:rPr>
          <w:rFonts w:ascii="Times New Roman" w:eastAsia="Times New Roman" w:hAnsi="Times New Roman" w:cs="Times New Roman"/>
          <w:b/>
          <w:bCs/>
          <w:sz w:val="24"/>
          <w:szCs w:val="24"/>
          <w:highlight w:val="white"/>
          <w:lang w:val="kk-KZ" w:eastAsia="ru-RU"/>
        </w:rPr>
      </w:pPr>
    </w:p>
    <w:p w:rsidR="0007508D" w:rsidRDefault="0007508D" w:rsidP="001B3C0F">
      <w:pPr>
        <w:widowControl w:val="0"/>
        <w:autoSpaceDE w:val="0"/>
        <w:autoSpaceDN w:val="0"/>
        <w:adjustRightInd w:val="0"/>
        <w:spacing w:after="0" w:line="240" w:lineRule="auto"/>
        <w:rPr>
          <w:rFonts w:ascii="Times New Roman" w:eastAsia="Times New Roman" w:hAnsi="Times New Roman" w:cs="Times New Roman"/>
          <w:b/>
          <w:bCs/>
          <w:sz w:val="24"/>
          <w:szCs w:val="24"/>
          <w:highlight w:val="white"/>
          <w:lang w:val="kk-KZ" w:eastAsia="ru-RU"/>
        </w:rPr>
      </w:pPr>
    </w:p>
    <w:p w:rsidR="0007508D" w:rsidRPr="001371D1" w:rsidRDefault="0007508D" w:rsidP="001B3C0F">
      <w:pPr>
        <w:widowControl w:val="0"/>
        <w:autoSpaceDE w:val="0"/>
        <w:autoSpaceDN w:val="0"/>
        <w:adjustRightInd w:val="0"/>
        <w:spacing w:after="0" w:line="240" w:lineRule="auto"/>
        <w:rPr>
          <w:rFonts w:ascii="Times New Roman" w:eastAsia="Times New Roman" w:hAnsi="Times New Roman" w:cs="Times New Roman"/>
          <w:b/>
          <w:bCs/>
          <w:sz w:val="24"/>
          <w:szCs w:val="24"/>
          <w:highlight w:val="white"/>
          <w:lang w:val="kk-KZ" w:eastAsia="ru-RU"/>
        </w:rPr>
      </w:pPr>
    </w:p>
    <w:p w:rsidR="001B3C0F" w:rsidRPr="001371D1" w:rsidRDefault="001B3C0F" w:rsidP="001B3C0F">
      <w:pPr>
        <w:widowControl w:val="0"/>
        <w:autoSpaceDE w:val="0"/>
        <w:autoSpaceDN w:val="0"/>
        <w:adjustRightInd w:val="0"/>
        <w:spacing w:after="0" w:line="240" w:lineRule="auto"/>
        <w:rPr>
          <w:rFonts w:ascii="Times New Roman" w:eastAsia="Times New Roman" w:hAnsi="Times New Roman" w:cs="Times New Roman"/>
          <w:b/>
          <w:bCs/>
          <w:sz w:val="24"/>
          <w:szCs w:val="24"/>
          <w:highlight w:val="white"/>
          <w:lang w:val="kk-KZ" w:eastAsia="ru-RU"/>
        </w:rPr>
      </w:pPr>
      <w:r w:rsidRPr="001371D1">
        <w:rPr>
          <w:rFonts w:ascii="Times New Roman" w:eastAsia="Times New Roman" w:hAnsi="Times New Roman" w:cs="Times New Roman"/>
          <w:b/>
          <w:bCs/>
          <w:sz w:val="24"/>
          <w:szCs w:val="24"/>
          <w:highlight w:val="white"/>
          <w:lang w:val="kk-KZ" w:eastAsia="ru-RU"/>
        </w:rPr>
        <w:t>3</w:t>
      </w:r>
      <w:r>
        <w:rPr>
          <w:rFonts w:ascii="Times New Roman" w:eastAsia="Times New Roman" w:hAnsi="Times New Roman" w:cs="Times New Roman"/>
          <w:b/>
          <w:bCs/>
          <w:sz w:val="24"/>
          <w:szCs w:val="24"/>
          <w:highlight w:val="white"/>
          <w:lang w:val="kk-KZ" w:eastAsia="ru-RU"/>
        </w:rPr>
        <w:t>.5</w:t>
      </w:r>
      <w:r w:rsidRPr="001371D1">
        <w:rPr>
          <w:rFonts w:ascii="Times New Roman" w:eastAsia="Times New Roman" w:hAnsi="Times New Roman" w:cs="Times New Roman"/>
          <w:b/>
          <w:bCs/>
          <w:sz w:val="24"/>
          <w:szCs w:val="24"/>
          <w:highlight w:val="white"/>
          <w:lang w:val="kk-KZ" w:eastAsia="ru-RU"/>
        </w:rPr>
        <w:t>.Кадрлардың педагогикалық еңбек өтілі бойынша құрамы</w:t>
      </w:r>
    </w:p>
    <w:tbl>
      <w:tblPr>
        <w:tblW w:w="15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2"/>
        <w:gridCol w:w="3144"/>
        <w:gridCol w:w="1275"/>
        <w:gridCol w:w="1134"/>
        <w:gridCol w:w="1276"/>
        <w:gridCol w:w="1276"/>
        <w:gridCol w:w="1276"/>
        <w:gridCol w:w="1676"/>
      </w:tblGrid>
      <w:tr w:rsidR="001B3C0F" w:rsidRPr="00E205B8" w:rsidTr="00C83846">
        <w:trPr>
          <w:trHeight w:val="509"/>
          <w:jc w:val="center"/>
        </w:trPr>
        <w:tc>
          <w:tcPr>
            <w:tcW w:w="4812" w:type="dxa"/>
            <w:vMerge w:val="restart"/>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b/>
                <w:sz w:val="24"/>
                <w:szCs w:val="24"/>
                <w:lang w:val="kk-KZ" w:eastAsia="ru-RU"/>
              </w:rPr>
            </w:pPr>
            <w:r w:rsidRPr="001371D1">
              <w:rPr>
                <w:rFonts w:ascii="Times New Roman" w:eastAsia="Times New Roman" w:hAnsi="Times New Roman" w:cs="Times New Roman"/>
                <w:b/>
                <w:sz w:val="24"/>
                <w:szCs w:val="24"/>
                <w:lang w:val="kk-KZ" w:eastAsia="ru-RU"/>
              </w:rPr>
              <w:t>Оқу жылы</w:t>
            </w:r>
          </w:p>
        </w:tc>
        <w:tc>
          <w:tcPr>
            <w:tcW w:w="11057" w:type="dxa"/>
            <w:gridSpan w:val="7"/>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Педагог қызметкерлердің еңбек өтілі</w:t>
            </w:r>
          </w:p>
        </w:tc>
      </w:tr>
      <w:tr w:rsidR="001B3C0F" w:rsidRPr="001371D1" w:rsidTr="00C83846">
        <w:trPr>
          <w:cantSplit/>
          <w:trHeight w:val="860"/>
          <w:jc w:val="center"/>
        </w:trPr>
        <w:tc>
          <w:tcPr>
            <w:tcW w:w="4812" w:type="dxa"/>
            <w:vMerge/>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rPr>
                <w:rFonts w:ascii="Times New Roman" w:eastAsia="Times New Roman" w:hAnsi="Times New Roman" w:cs="Times New Roman"/>
                <w:sz w:val="24"/>
                <w:szCs w:val="24"/>
                <w:lang w:val="kk-KZ" w:eastAsia="ru-RU"/>
              </w:rPr>
            </w:pPr>
          </w:p>
        </w:tc>
        <w:tc>
          <w:tcPr>
            <w:tcW w:w="3144"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right="-108"/>
              <w:rPr>
                <w:rFonts w:ascii="Times New Roman" w:eastAsia="Times New Roman" w:hAnsi="Times New Roman" w:cs="Times New Roman"/>
                <w:b/>
                <w:sz w:val="24"/>
                <w:szCs w:val="24"/>
                <w:lang w:val="kk-KZ" w:eastAsia="ru-RU"/>
              </w:rPr>
            </w:pPr>
            <w:r w:rsidRPr="001371D1">
              <w:rPr>
                <w:rFonts w:ascii="Times New Roman" w:eastAsia="Times New Roman" w:hAnsi="Times New Roman" w:cs="Times New Roman"/>
                <w:b/>
                <w:sz w:val="24"/>
                <w:szCs w:val="24"/>
                <w:lang w:val="kk-KZ" w:eastAsia="ru-RU"/>
              </w:rPr>
              <w:t xml:space="preserve">                 барлығы</w:t>
            </w:r>
          </w:p>
        </w:tc>
        <w:tc>
          <w:tcPr>
            <w:tcW w:w="1275" w:type="dxa"/>
            <w:tcBorders>
              <w:top w:val="single" w:sz="4" w:space="0" w:color="auto"/>
              <w:left w:val="single" w:sz="4" w:space="0" w:color="auto"/>
              <w:bottom w:val="single" w:sz="4" w:space="0" w:color="auto"/>
              <w:right w:val="single" w:sz="4" w:space="0" w:color="auto"/>
            </w:tcBorders>
            <w:vAlign w:val="center"/>
          </w:tcPr>
          <w:p w:rsidR="001B3C0F" w:rsidRPr="001371D1" w:rsidRDefault="001B3C0F" w:rsidP="00C83846">
            <w:pPr>
              <w:spacing w:after="0" w:line="240" w:lineRule="auto"/>
              <w:ind w:left="-108" w:right="-108"/>
              <w:jc w:val="center"/>
              <w:rPr>
                <w:rFonts w:ascii="Times New Roman" w:eastAsia="Times New Roman" w:hAnsi="Times New Roman" w:cs="Times New Roman"/>
                <w:b/>
                <w:sz w:val="24"/>
                <w:szCs w:val="24"/>
                <w:lang w:val="kk-KZ" w:eastAsia="ru-RU"/>
              </w:rPr>
            </w:pPr>
            <w:r w:rsidRPr="001371D1">
              <w:rPr>
                <w:rFonts w:ascii="Times New Roman" w:eastAsia="Times New Roman" w:hAnsi="Times New Roman" w:cs="Times New Roman"/>
                <w:b/>
                <w:sz w:val="24"/>
                <w:szCs w:val="24"/>
                <w:lang w:val="kk-KZ" w:eastAsia="ru-RU"/>
              </w:rPr>
              <w:t>3 жылға дейін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b/>
                <w:sz w:val="24"/>
                <w:szCs w:val="24"/>
                <w:lang w:val="kk-KZ" w:eastAsia="ru-RU"/>
              </w:rPr>
            </w:pPr>
            <w:r w:rsidRPr="001371D1">
              <w:rPr>
                <w:rFonts w:ascii="Times New Roman" w:eastAsia="Times New Roman" w:hAnsi="Times New Roman" w:cs="Times New Roman"/>
                <w:b/>
                <w:sz w:val="24"/>
                <w:szCs w:val="24"/>
                <w:lang w:val="kk-KZ" w:eastAsia="ru-RU"/>
              </w:rPr>
              <w:t>3 жылдан-</w:t>
            </w:r>
          </w:p>
          <w:p w:rsidR="001B3C0F" w:rsidRPr="001371D1" w:rsidRDefault="001B3C0F" w:rsidP="00C83846">
            <w:pPr>
              <w:spacing w:after="0" w:line="240" w:lineRule="auto"/>
              <w:ind w:left="-108" w:right="-108"/>
              <w:jc w:val="center"/>
              <w:rPr>
                <w:rFonts w:ascii="Times New Roman" w:eastAsia="Times New Roman" w:hAnsi="Times New Roman" w:cs="Times New Roman"/>
                <w:b/>
                <w:sz w:val="24"/>
                <w:szCs w:val="24"/>
                <w:lang w:val="kk-KZ" w:eastAsia="ru-RU"/>
              </w:rPr>
            </w:pPr>
            <w:r w:rsidRPr="001371D1">
              <w:rPr>
                <w:rFonts w:ascii="Times New Roman" w:eastAsia="Times New Roman" w:hAnsi="Times New Roman" w:cs="Times New Roman"/>
                <w:b/>
                <w:sz w:val="24"/>
                <w:szCs w:val="24"/>
                <w:lang w:val="kk-KZ" w:eastAsia="ru-RU"/>
              </w:rPr>
              <w:t>5 жылға дейін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b/>
                <w:sz w:val="24"/>
                <w:szCs w:val="24"/>
                <w:lang w:val="kk-KZ" w:eastAsia="ru-RU"/>
              </w:rPr>
            </w:pPr>
            <w:r w:rsidRPr="001371D1">
              <w:rPr>
                <w:rFonts w:ascii="Times New Roman" w:eastAsia="Times New Roman" w:hAnsi="Times New Roman" w:cs="Times New Roman"/>
                <w:b/>
                <w:sz w:val="24"/>
                <w:szCs w:val="24"/>
                <w:lang w:val="kk-KZ" w:eastAsia="ru-RU"/>
              </w:rPr>
              <w:t>5 жылдан</w:t>
            </w:r>
          </w:p>
          <w:p w:rsidR="001B3C0F" w:rsidRPr="001371D1" w:rsidRDefault="001B3C0F" w:rsidP="00C83846">
            <w:pPr>
              <w:spacing w:after="0" w:line="240" w:lineRule="auto"/>
              <w:ind w:left="-108" w:right="-108"/>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val="kk-KZ" w:eastAsia="ru-RU"/>
              </w:rPr>
              <w:t>10 жылғ</w:t>
            </w:r>
            <w:r w:rsidRPr="001371D1">
              <w:rPr>
                <w:rFonts w:ascii="Times New Roman" w:eastAsia="Times New Roman" w:hAnsi="Times New Roman" w:cs="Times New Roman"/>
                <w:b/>
                <w:sz w:val="24"/>
                <w:szCs w:val="24"/>
                <w:lang w:eastAsia="ru-RU"/>
              </w:rPr>
              <w:t>а дейін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10 жыл- 15 жылға дейін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15 жыл- 20 жылға дейін</w:t>
            </w:r>
          </w:p>
        </w:tc>
        <w:tc>
          <w:tcPr>
            <w:tcW w:w="1676"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20 жылдан</w:t>
            </w:r>
          </w:p>
          <w:p w:rsidR="001B3C0F" w:rsidRPr="001371D1" w:rsidRDefault="001B3C0F" w:rsidP="00C83846">
            <w:pPr>
              <w:spacing w:after="0" w:line="240" w:lineRule="auto"/>
              <w:ind w:left="-108" w:right="-108"/>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жоғары</w:t>
            </w:r>
          </w:p>
        </w:tc>
      </w:tr>
      <w:tr w:rsidR="001B3C0F" w:rsidRPr="001371D1" w:rsidTr="00C83846">
        <w:trPr>
          <w:trHeight w:val="321"/>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eastAsia="ru-RU"/>
              </w:rPr>
              <w:t>2020-2021</w:t>
            </w:r>
          </w:p>
        </w:tc>
        <w:tc>
          <w:tcPr>
            <w:tcW w:w="3144"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1275" w:type="dxa"/>
            <w:tcBorders>
              <w:top w:val="single" w:sz="4" w:space="0" w:color="auto"/>
              <w:left w:val="single" w:sz="4" w:space="0" w:color="auto"/>
              <w:bottom w:val="single" w:sz="4" w:space="0" w:color="auto"/>
              <w:right w:val="single" w:sz="4" w:space="0" w:color="auto"/>
            </w:tcBorders>
            <w:vAlign w:val="center"/>
          </w:tcPr>
          <w:p w:rsidR="001B3C0F" w:rsidRPr="001371D1"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1.10</w:t>
            </w:r>
            <w:r w:rsidRPr="001371D1">
              <w:rPr>
                <w:rFonts w:ascii="Times New Roman" w:eastAsia="Times New Roman" w:hAnsi="Times New Roman" w:cs="Times New Roman"/>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4.40</w:t>
            </w:r>
            <w:r w:rsidRPr="001371D1">
              <w:rPr>
                <w:rFonts w:ascii="Times New Roman" w:eastAsia="Times New Roman" w:hAnsi="Times New Roman" w:cs="Times New Roman"/>
                <w:sz w:val="24"/>
                <w:szCs w:val="24"/>
                <w:lang w:val="kk-KZ"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4.40</w:t>
            </w:r>
            <w:r w:rsidRPr="001371D1">
              <w:rPr>
                <w:rFonts w:ascii="Times New Roman" w:eastAsia="Times New Roman" w:hAnsi="Times New Roman" w:cs="Times New Roman"/>
                <w:sz w:val="24"/>
                <w:szCs w:val="24"/>
                <w:lang w:val="kk-KZ"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3C0F" w:rsidRPr="00921FD0"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1676"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1.10</w:t>
            </w:r>
            <w:r w:rsidRPr="001371D1">
              <w:rPr>
                <w:rFonts w:ascii="Times New Roman" w:eastAsia="Times New Roman" w:hAnsi="Times New Roman" w:cs="Times New Roman"/>
                <w:sz w:val="24"/>
                <w:szCs w:val="24"/>
                <w:lang w:val="kk-KZ" w:eastAsia="ru-RU"/>
              </w:rPr>
              <w:t>%</w:t>
            </w:r>
          </w:p>
        </w:tc>
      </w:tr>
      <w:tr w:rsidR="001B3C0F" w:rsidRPr="001371D1" w:rsidTr="00C83846">
        <w:trPr>
          <w:trHeight w:val="315"/>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eastAsia="ru-RU"/>
              </w:rPr>
              <w:t>2021-2022</w:t>
            </w:r>
          </w:p>
        </w:tc>
        <w:tc>
          <w:tcPr>
            <w:tcW w:w="3144"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1275" w:type="dxa"/>
            <w:tcBorders>
              <w:top w:val="single" w:sz="4" w:space="0" w:color="auto"/>
              <w:left w:val="single" w:sz="4" w:space="0" w:color="auto"/>
              <w:bottom w:val="single" w:sz="4" w:space="0" w:color="auto"/>
              <w:right w:val="single" w:sz="4" w:space="0" w:color="auto"/>
            </w:tcBorders>
            <w:vAlign w:val="center"/>
          </w:tcPr>
          <w:p w:rsidR="001B3C0F" w:rsidRPr="001371D1"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1.10</w:t>
            </w:r>
            <w:r w:rsidRPr="001371D1">
              <w:rPr>
                <w:rFonts w:ascii="Times New Roman" w:eastAsia="Times New Roman" w:hAnsi="Times New Roman" w:cs="Times New Roman"/>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2.20</w:t>
            </w:r>
            <w:r w:rsidRPr="001371D1">
              <w:rPr>
                <w:rFonts w:ascii="Times New Roman" w:eastAsia="Times New Roman" w:hAnsi="Times New Roman" w:cs="Times New Roman"/>
                <w:sz w:val="24"/>
                <w:szCs w:val="24"/>
                <w:lang w:val="kk-KZ"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2.20</w:t>
            </w:r>
            <w:r w:rsidRPr="001371D1">
              <w:rPr>
                <w:rFonts w:ascii="Times New Roman" w:eastAsia="Times New Roman" w:hAnsi="Times New Roman" w:cs="Times New Roman"/>
                <w:sz w:val="24"/>
                <w:szCs w:val="24"/>
                <w:lang w:val="kk-KZ"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4.40</w:t>
            </w:r>
            <w:r w:rsidRPr="001371D1">
              <w:rPr>
                <w:rFonts w:ascii="Times New Roman" w:eastAsia="Times New Roman" w:hAnsi="Times New Roman" w:cs="Times New Roman"/>
                <w:sz w:val="24"/>
                <w:szCs w:val="24"/>
                <w:lang w:val="kk-KZ"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3C0F" w:rsidRPr="00921FD0" w:rsidRDefault="001B3C0F"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1676" w:type="dxa"/>
            <w:tcBorders>
              <w:top w:val="single" w:sz="4" w:space="0" w:color="auto"/>
              <w:left w:val="single" w:sz="4" w:space="0" w:color="auto"/>
              <w:bottom w:val="single" w:sz="4" w:space="0" w:color="auto"/>
              <w:right w:val="single" w:sz="4" w:space="0" w:color="auto"/>
            </w:tcBorders>
            <w:vAlign w:val="center"/>
            <w:hideMark/>
          </w:tcPr>
          <w:p w:rsidR="001B3C0F" w:rsidRPr="001371D1" w:rsidRDefault="001B3C0F" w:rsidP="00C83846">
            <w:pPr>
              <w:spacing w:after="0" w:line="240" w:lineRule="auto"/>
              <w:jc w:val="center"/>
              <w:rPr>
                <w:rFonts w:ascii="Times New Roman" w:hAnsi="Times New Roman"/>
                <w:sz w:val="24"/>
                <w:szCs w:val="24"/>
                <w:lang w:val="kk-KZ"/>
              </w:rPr>
            </w:pPr>
            <w:r>
              <w:rPr>
                <w:rFonts w:ascii="Times New Roman" w:hAnsi="Times New Roman"/>
                <w:sz w:val="24"/>
                <w:szCs w:val="24"/>
                <w:lang w:val="kk-KZ"/>
              </w:rPr>
              <w:t>1.10</w:t>
            </w:r>
            <w:r w:rsidRPr="001371D1">
              <w:rPr>
                <w:rFonts w:ascii="Times New Roman" w:eastAsia="Times New Roman" w:hAnsi="Times New Roman" w:cs="Times New Roman"/>
                <w:sz w:val="24"/>
                <w:szCs w:val="24"/>
                <w:lang w:val="kk-KZ" w:eastAsia="ru-RU"/>
              </w:rPr>
              <w:t>%</w:t>
            </w:r>
          </w:p>
        </w:tc>
      </w:tr>
      <w:tr w:rsidR="001313D2" w:rsidRPr="001371D1" w:rsidTr="00C83846">
        <w:trPr>
          <w:trHeight w:val="315"/>
          <w:jc w:val="center"/>
        </w:trPr>
        <w:tc>
          <w:tcPr>
            <w:tcW w:w="4812" w:type="dxa"/>
            <w:tcBorders>
              <w:top w:val="single" w:sz="4" w:space="0" w:color="auto"/>
              <w:left w:val="single" w:sz="4" w:space="0" w:color="auto"/>
              <w:bottom w:val="single" w:sz="4" w:space="0" w:color="auto"/>
              <w:right w:val="single" w:sz="4" w:space="0" w:color="auto"/>
            </w:tcBorders>
            <w:vAlign w:val="center"/>
            <w:hideMark/>
          </w:tcPr>
          <w:p w:rsidR="001313D2" w:rsidRPr="001313D2" w:rsidRDefault="001313D2"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2022-2023 </w:t>
            </w:r>
          </w:p>
        </w:tc>
        <w:tc>
          <w:tcPr>
            <w:tcW w:w="3144" w:type="dxa"/>
            <w:tcBorders>
              <w:top w:val="single" w:sz="4" w:space="0" w:color="auto"/>
              <w:left w:val="single" w:sz="4" w:space="0" w:color="auto"/>
              <w:bottom w:val="single" w:sz="4" w:space="0" w:color="auto"/>
              <w:right w:val="single" w:sz="4" w:space="0" w:color="auto"/>
            </w:tcBorders>
            <w:vAlign w:val="center"/>
            <w:hideMark/>
          </w:tcPr>
          <w:p w:rsidR="001313D2" w:rsidRDefault="001313D2" w:rsidP="00C83846">
            <w:pPr>
              <w:spacing w:after="0" w:line="240" w:lineRule="auto"/>
              <w:ind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1275" w:type="dxa"/>
            <w:tcBorders>
              <w:top w:val="single" w:sz="4" w:space="0" w:color="auto"/>
              <w:left w:val="single" w:sz="4" w:space="0" w:color="auto"/>
              <w:bottom w:val="single" w:sz="4" w:space="0" w:color="auto"/>
              <w:right w:val="single" w:sz="4" w:space="0" w:color="auto"/>
            </w:tcBorders>
            <w:vAlign w:val="center"/>
          </w:tcPr>
          <w:p w:rsidR="001313D2" w:rsidRDefault="001313D2" w:rsidP="00C83846">
            <w:pPr>
              <w:spacing w:after="0" w:line="240" w:lineRule="auto"/>
              <w:ind w:left="-108" w:right="-108"/>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313D2" w:rsidRPr="001313D2" w:rsidRDefault="001313D2" w:rsidP="00C83846">
            <w:pPr>
              <w:spacing w:after="0" w:line="240" w:lineRule="auto"/>
              <w:ind w:left="-108" w:right="-108"/>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1.10</w:t>
            </w:r>
            <w:r>
              <w:rPr>
                <w:rFonts w:ascii="Times New Roman" w:eastAsia="Times New Roman" w:hAnsi="Times New Roman" w:cs="Times New Roman"/>
                <w:sz w:val="24"/>
                <w:szCs w:val="24"/>
                <w:lang w:val="en-US"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13D2" w:rsidRPr="001313D2" w:rsidRDefault="001313D2" w:rsidP="00C83846">
            <w:pPr>
              <w:spacing w:after="0" w:line="240" w:lineRule="auto"/>
              <w:ind w:left="-108" w:right="-108"/>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4.40</w:t>
            </w:r>
            <w:r>
              <w:rPr>
                <w:rFonts w:ascii="Times New Roman" w:eastAsia="Times New Roman" w:hAnsi="Times New Roman" w:cs="Times New Roman"/>
                <w:sz w:val="24"/>
                <w:szCs w:val="24"/>
                <w:lang w:val="en-US"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13D2" w:rsidRPr="001313D2" w:rsidRDefault="001313D2" w:rsidP="00C83846">
            <w:pPr>
              <w:spacing w:after="0" w:line="240" w:lineRule="auto"/>
              <w:ind w:left="-108" w:right="-108"/>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4.40</w:t>
            </w:r>
            <w:r>
              <w:rPr>
                <w:rFonts w:ascii="Times New Roman" w:eastAsia="Times New Roman" w:hAnsi="Times New Roman" w:cs="Times New Roman"/>
                <w:sz w:val="24"/>
                <w:szCs w:val="24"/>
                <w:lang w:val="en-US"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1313D2" w:rsidRDefault="001313D2" w:rsidP="00C83846">
            <w:pPr>
              <w:spacing w:after="0" w:line="240" w:lineRule="auto"/>
              <w:ind w:left="-108" w:right="-108"/>
              <w:jc w:val="center"/>
              <w:rPr>
                <w:rFonts w:ascii="Times New Roman" w:eastAsia="Times New Roman" w:hAnsi="Times New Roman" w:cs="Times New Roman"/>
                <w:sz w:val="24"/>
                <w:szCs w:val="24"/>
                <w:lang w:val="kk-KZ" w:eastAsia="ru-RU"/>
              </w:rPr>
            </w:pPr>
          </w:p>
        </w:tc>
        <w:tc>
          <w:tcPr>
            <w:tcW w:w="1676" w:type="dxa"/>
            <w:tcBorders>
              <w:top w:val="single" w:sz="4" w:space="0" w:color="auto"/>
              <w:left w:val="single" w:sz="4" w:space="0" w:color="auto"/>
              <w:bottom w:val="single" w:sz="4" w:space="0" w:color="auto"/>
              <w:right w:val="single" w:sz="4" w:space="0" w:color="auto"/>
            </w:tcBorders>
            <w:vAlign w:val="center"/>
            <w:hideMark/>
          </w:tcPr>
          <w:p w:rsidR="001313D2" w:rsidRPr="001313D2" w:rsidRDefault="001313D2" w:rsidP="00C83846">
            <w:pPr>
              <w:spacing w:after="0" w:line="240" w:lineRule="auto"/>
              <w:jc w:val="center"/>
              <w:rPr>
                <w:rFonts w:ascii="Times New Roman" w:hAnsi="Times New Roman"/>
                <w:sz w:val="24"/>
                <w:szCs w:val="24"/>
                <w:lang w:val="en-US"/>
              </w:rPr>
            </w:pPr>
            <w:r>
              <w:rPr>
                <w:rFonts w:ascii="Times New Roman" w:hAnsi="Times New Roman"/>
                <w:sz w:val="24"/>
                <w:szCs w:val="24"/>
                <w:lang w:val="kk-KZ"/>
              </w:rPr>
              <w:t>1.10</w:t>
            </w:r>
            <w:r>
              <w:rPr>
                <w:rFonts w:ascii="Times New Roman" w:hAnsi="Times New Roman"/>
                <w:sz w:val="24"/>
                <w:szCs w:val="24"/>
                <w:lang w:val="en-US"/>
              </w:rPr>
              <w:t>%</w:t>
            </w:r>
          </w:p>
        </w:tc>
      </w:tr>
    </w:tbl>
    <w:p w:rsidR="001B3C0F" w:rsidRPr="001371D1" w:rsidRDefault="001B3C0F" w:rsidP="001B3C0F">
      <w:pPr>
        <w:spacing w:after="0" w:line="240" w:lineRule="auto"/>
        <w:jc w:val="both"/>
        <w:rPr>
          <w:rFonts w:ascii="Times New Roman" w:eastAsia="Times New Roman" w:hAnsi="Times New Roman" w:cs="Times New Roman"/>
          <w:b/>
          <w:color w:val="000000"/>
          <w:sz w:val="24"/>
          <w:szCs w:val="24"/>
          <w:lang w:val="kk-KZ" w:eastAsia="ru-RU"/>
        </w:rPr>
      </w:pPr>
    </w:p>
    <w:p w:rsidR="001B3C0F" w:rsidRDefault="001B3C0F" w:rsidP="001B3C0F">
      <w:pPr>
        <w:spacing w:after="0" w:line="240" w:lineRule="auto"/>
        <w:jc w:val="both"/>
        <w:rPr>
          <w:rFonts w:ascii="Times New Roman" w:eastAsia="Times New Roman" w:hAnsi="Times New Roman" w:cs="Times New Roman"/>
          <w:b/>
          <w:color w:val="000000"/>
          <w:sz w:val="24"/>
          <w:szCs w:val="24"/>
          <w:lang w:val="kk-KZ" w:eastAsia="ru-RU"/>
        </w:rPr>
      </w:pPr>
    </w:p>
    <w:p w:rsidR="001B3C0F" w:rsidRPr="001371D1" w:rsidRDefault="001B3C0F" w:rsidP="001B3C0F">
      <w:pPr>
        <w:spacing w:after="0" w:line="240" w:lineRule="auto"/>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b/>
          <w:color w:val="000000"/>
          <w:sz w:val="24"/>
          <w:szCs w:val="24"/>
          <w:lang w:val="kk-KZ" w:eastAsia="ru-RU"/>
        </w:rPr>
        <w:t>3</w:t>
      </w:r>
      <w:r>
        <w:rPr>
          <w:rFonts w:ascii="Times New Roman" w:eastAsia="Times New Roman" w:hAnsi="Times New Roman" w:cs="Times New Roman"/>
          <w:b/>
          <w:color w:val="000000"/>
          <w:sz w:val="24"/>
          <w:szCs w:val="24"/>
          <w:lang w:val="kk-KZ" w:eastAsia="ru-RU"/>
        </w:rPr>
        <w:t>.6</w:t>
      </w:r>
      <w:r w:rsidRPr="001371D1">
        <w:rPr>
          <w:rFonts w:ascii="Times New Roman" w:eastAsia="Times New Roman" w:hAnsi="Times New Roman" w:cs="Times New Roman"/>
          <w:b/>
          <w:color w:val="000000"/>
          <w:sz w:val="24"/>
          <w:szCs w:val="24"/>
          <w:lang w:val="kk-KZ" w:eastAsia="ru-RU"/>
        </w:rPr>
        <w:t>.</w:t>
      </w:r>
      <w:r w:rsidRPr="001371D1">
        <w:rPr>
          <w:rFonts w:ascii="Times New Roman" w:eastAsia="Times New Roman" w:hAnsi="Times New Roman" w:cs="Times New Roman"/>
          <w:b/>
          <w:sz w:val="24"/>
          <w:szCs w:val="24"/>
          <w:lang w:val="kk-KZ" w:eastAsia="ru-RU"/>
        </w:rPr>
        <w:t>Біліктілік санаты бойынша педагогтар құрамы:</w:t>
      </w:r>
    </w:p>
    <w:p w:rsidR="001B3C0F" w:rsidRPr="001371D1" w:rsidRDefault="001B3C0F" w:rsidP="001B3C0F">
      <w:pPr>
        <w:tabs>
          <w:tab w:val="left" w:pos="993"/>
        </w:tabs>
        <w:spacing w:after="0" w:line="240" w:lineRule="auto"/>
        <w:jc w:val="both"/>
        <w:rPr>
          <w:rFonts w:ascii="Times New Roman" w:eastAsia="Times New Roman" w:hAnsi="Times New Roman" w:cs="Times New Roman"/>
          <w:b/>
          <w:sz w:val="24"/>
          <w:szCs w:val="24"/>
          <w:lang w:val="kk-KZ" w:eastAsia="ru-RU"/>
        </w:rPr>
      </w:pPr>
    </w:p>
    <w:tbl>
      <w:tblPr>
        <w:tblW w:w="15802"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9"/>
        <w:gridCol w:w="1752"/>
        <w:gridCol w:w="1823"/>
        <w:gridCol w:w="1509"/>
        <w:gridCol w:w="1699"/>
        <w:gridCol w:w="1700"/>
        <w:gridCol w:w="1292"/>
        <w:gridCol w:w="1533"/>
        <w:gridCol w:w="2855"/>
      </w:tblGrid>
      <w:tr w:rsidR="00327DE0" w:rsidRPr="001371D1" w:rsidTr="00327DE0">
        <w:trPr>
          <w:trHeight w:val="302"/>
        </w:trPr>
        <w:tc>
          <w:tcPr>
            <w:tcW w:w="1641" w:type="dxa"/>
            <w:tcBorders>
              <w:top w:val="single" w:sz="4" w:space="0" w:color="auto"/>
              <w:left w:val="single" w:sz="4" w:space="0" w:color="auto"/>
              <w:bottom w:val="single" w:sz="4" w:space="0" w:color="auto"/>
              <w:right w:val="single" w:sz="4" w:space="0" w:color="auto"/>
            </w:tcBorders>
            <w:hideMark/>
          </w:tcPr>
          <w:p w:rsidR="00327DE0" w:rsidRPr="001371D1" w:rsidRDefault="00327DE0"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Оқу жылдары</w:t>
            </w:r>
          </w:p>
        </w:tc>
        <w:tc>
          <w:tcPr>
            <w:tcW w:w="1753" w:type="dxa"/>
            <w:tcBorders>
              <w:top w:val="single" w:sz="4" w:space="0" w:color="auto"/>
              <w:left w:val="single" w:sz="4" w:space="0" w:color="auto"/>
              <w:bottom w:val="single" w:sz="4" w:space="0" w:color="auto"/>
              <w:right w:val="single" w:sz="4" w:space="0" w:color="auto"/>
            </w:tcBorders>
            <w:hideMark/>
          </w:tcPr>
          <w:p w:rsidR="00327DE0" w:rsidRPr="001371D1" w:rsidRDefault="00327DE0"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Педагогтар саны</w:t>
            </w:r>
          </w:p>
        </w:tc>
        <w:tc>
          <w:tcPr>
            <w:tcW w:w="1825" w:type="dxa"/>
            <w:tcBorders>
              <w:top w:val="single" w:sz="4" w:space="0" w:color="auto"/>
              <w:left w:val="single" w:sz="4" w:space="0" w:color="auto"/>
              <w:bottom w:val="single" w:sz="4" w:space="0" w:color="auto"/>
              <w:right w:val="single" w:sz="4" w:space="0" w:color="auto"/>
            </w:tcBorders>
            <w:hideMark/>
          </w:tcPr>
          <w:p w:rsidR="00327DE0" w:rsidRPr="001371D1" w:rsidRDefault="00327DE0"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Жоғары</w:t>
            </w:r>
          </w:p>
        </w:tc>
        <w:tc>
          <w:tcPr>
            <w:tcW w:w="1511" w:type="dxa"/>
            <w:tcBorders>
              <w:top w:val="single" w:sz="4" w:space="0" w:color="auto"/>
              <w:left w:val="single" w:sz="4" w:space="0" w:color="auto"/>
              <w:bottom w:val="single" w:sz="4" w:space="0" w:color="auto"/>
              <w:right w:val="single" w:sz="4" w:space="0" w:color="auto"/>
            </w:tcBorders>
            <w:hideMark/>
          </w:tcPr>
          <w:p w:rsidR="00327DE0" w:rsidRPr="001371D1" w:rsidRDefault="00327DE0"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Бірінші</w:t>
            </w:r>
          </w:p>
        </w:tc>
        <w:tc>
          <w:tcPr>
            <w:tcW w:w="1701" w:type="dxa"/>
            <w:tcBorders>
              <w:top w:val="single" w:sz="4" w:space="0" w:color="auto"/>
              <w:left w:val="single" w:sz="4" w:space="0" w:color="auto"/>
              <w:bottom w:val="single" w:sz="4" w:space="0" w:color="auto"/>
              <w:right w:val="single" w:sz="4" w:space="0" w:color="auto"/>
            </w:tcBorders>
            <w:hideMark/>
          </w:tcPr>
          <w:p w:rsidR="00327DE0" w:rsidRPr="001371D1" w:rsidRDefault="00327DE0"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Екінші</w:t>
            </w:r>
          </w:p>
        </w:tc>
        <w:tc>
          <w:tcPr>
            <w:tcW w:w="1701" w:type="dxa"/>
            <w:tcBorders>
              <w:top w:val="single" w:sz="4" w:space="0" w:color="auto"/>
              <w:left w:val="single" w:sz="4" w:space="0" w:color="auto"/>
              <w:bottom w:val="single" w:sz="4" w:space="0" w:color="auto"/>
              <w:right w:val="single" w:sz="4" w:space="0" w:color="auto"/>
            </w:tcBorders>
          </w:tcPr>
          <w:p w:rsidR="00327DE0" w:rsidRPr="001371D1" w:rsidRDefault="00327DE0" w:rsidP="00C83846">
            <w:pPr>
              <w:spacing w:after="0" w:line="240" w:lineRule="auto"/>
              <w:jc w:val="center"/>
              <w:rPr>
                <w:rFonts w:ascii="Times New Roman" w:eastAsia="Times New Roman" w:hAnsi="Times New Roman" w:cs="Times New Roman"/>
                <w:b/>
                <w:sz w:val="24"/>
                <w:szCs w:val="24"/>
                <w:lang w:val="kk-KZ" w:eastAsia="ru-RU"/>
              </w:rPr>
            </w:pPr>
            <w:r w:rsidRPr="001371D1">
              <w:rPr>
                <w:rFonts w:ascii="Times New Roman" w:eastAsia="Times New Roman" w:hAnsi="Times New Roman" w:cs="Times New Roman"/>
                <w:b/>
                <w:sz w:val="24"/>
                <w:szCs w:val="24"/>
                <w:lang w:val="kk-KZ" w:eastAsia="ru-RU"/>
              </w:rPr>
              <w:t>модератор</w:t>
            </w:r>
          </w:p>
        </w:tc>
        <w:tc>
          <w:tcPr>
            <w:tcW w:w="1275" w:type="dxa"/>
            <w:tcBorders>
              <w:top w:val="single" w:sz="4" w:space="0" w:color="auto"/>
              <w:left w:val="single" w:sz="4" w:space="0" w:color="auto"/>
              <w:bottom w:val="single" w:sz="4" w:space="0" w:color="auto"/>
              <w:right w:val="single" w:sz="4" w:space="0" w:color="auto"/>
            </w:tcBorders>
            <w:hideMark/>
          </w:tcPr>
          <w:p w:rsidR="00327DE0" w:rsidRPr="00327DE0" w:rsidRDefault="00327DE0" w:rsidP="00327DE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Сарапшы </w:t>
            </w:r>
          </w:p>
        </w:tc>
        <w:tc>
          <w:tcPr>
            <w:tcW w:w="1534" w:type="dxa"/>
            <w:tcBorders>
              <w:top w:val="single" w:sz="4" w:space="0" w:color="auto"/>
              <w:left w:val="single" w:sz="4" w:space="0" w:color="auto"/>
              <w:bottom w:val="single" w:sz="4" w:space="0" w:color="auto"/>
              <w:right w:val="single" w:sz="4" w:space="0" w:color="auto"/>
            </w:tcBorders>
          </w:tcPr>
          <w:p w:rsidR="00327DE0" w:rsidRPr="00327DE0" w:rsidRDefault="00327DE0" w:rsidP="00327DE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Зерттеуші </w:t>
            </w:r>
          </w:p>
        </w:tc>
        <w:tc>
          <w:tcPr>
            <w:tcW w:w="2861" w:type="dxa"/>
            <w:tcBorders>
              <w:top w:val="single" w:sz="4" w:space="0" w:color="auto"/>
              <w:left w:val="single" w:sz="4" w:space="0" w:color="auto"/>
              <w:bottom w:val="single" w:sz="4" w:space="0" w:color="auto"/>
              <w:right w:val="single" w:sz="4" w:space="0" w:color="auto"/>
            </w:tcBorders>
          </w:tcPr>
          <w:p w:rsidR="00327DE0" w:rsidRPr="001371D1" w:rsidRDefault="00327DE0" w:rsidP="00C83846">
            <w:pPr>
              <w:spacing w:after="0" w:line="240" w:lineRule="auto"/>
              <w:jc w:val="center"/>
              <w:rPr>
                <w:rFonts w:ascii="Times New Roman" w:eastAsia="Times New Roman" w:hAnsi="Times New Roman" w:cs="Times New Roman"/>
                <w:b/>
                <w:sz w:val="24"/>
                <w:szCs w:val="24"/>
                <w:lang w:eastAsia="ru-RU"/>
              </w:rPr>
            </w:pPr>
            <w:r w:rsidRPr="001371D1">
              <w:rPr>
                <w:rFonts w:ascii="Times New Roman" w:eastAsia="Times New Roman" w:hAnsi="Times New Roman" w:cs="Times New Roman"/>
                <w:b/>
                <w:sz w:val="24"/>
                <w:szCs w:val="24"/>
                <w:lang w:eastAsia="ru-RU"/>
              </w:rPr>
              <w:t>Санаты жоқ</w:t>
            </w:r>
          </w:p>
        </w:tc>
      </w:tr>
      <w:tr w:rsidR="00327DE0" w:rsidRPr="001371D1" w:rsidTr="00327DE0">
        <w:trPr>
          <w:trHeight w:val="302"/>
        </w:trPr>
        <w:tc>
          <w:tcPr>
            <w:tcW w:w="1641" w:type="dxa"/>
            <w:tcBorders>
              <w:top w:val="single" w:sz="4" w:space="0" w:color="auto"/>
              <w:left w:val="single" w:sz="4" w:space="0" w:color="auto"/>
              <w:bottom w:val="single" w:sz="4" w:space="0" w:color="auto"/>
              <w:right w:val="single" w:sz="4" w:space="0" w:color="auto"/>
            </w:tcBorders>
            <w:hideMark/>
          </w:tcPr>
          <w:p w:rsidR="00327DE0" w:rsidRPr="001371D1" w:rsidRDefault="00327DE0" w:rsidP="00C83846">
            <w:pPr>
              <w:spacing w:after="0" w:line="240" w:lineRule="auto"/>
              <w:jc w:val="center"/>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eastAsia="ru-RU"/>
              </w:rPr>
              <w:t>2020-2021</w:t>
            </w:r>
          </w:p>
        </w:tc>
        <w:tc>
          <w:tcPr>
            <w:tcW w:w="1753" w:type="dxa"/>
            <w:tcBorders>
              <w:top w:val="single" w:sz="4" w:space="0" w:color="auto"/>
              <w:left w:val="single" w:sz="4" w:space="0" w:color="auto"/>
              <w:bottom w:val="single" w:sz="4" w:space="0" w:color="auto"/>
              <w:right w:val="single" w:sz="4" w:space="0" w:color="auto"/>
            </w:tcBorders>
            <w:hideMark/>
          </w:tcPr>
          <w:p w:rsidR="00327DE0" w:rsidRPr="001371D1" w:rsidRDefault="00327DE0"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1825" w:type="dxa"/>
            <w:tcBorders>
              <w:top w:val="single" w:sz="4" w:space="0" w:color="auto"/>
              <w:left w:val="single" w:sz="4" w:space="0" w:color="auto"/>
              <w:bottom w:val="single" w:sz="4" w:space="0" w:color="auto"/>
              <w:right w:val="single" w:sz="4" w:space="0" w:color="auto"/>
            </w:tcBorders>
            <w:hideMark/>
          </w:tcPr>
          <w:p w:rsidR="00327DE0" w:rsidRPr="00994429" w:rsidRDefault="00327DE0"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1.11</w:t>
            </w:r>
            <w:r w:rsidRPr="001371D1">
              <w:rPr>
                <w:rFonts w:ascii="Times New Roman" w:eastAsia="Times New Roman" w:hAnsi="Times New Roman" w:cs="Times New Roman"/>
                <w:sz w:val="24"/>
                <w:szCs w:val="24"/>
                <w:lang w:val="kk-KZ" w:eastAsia="ru-RU"/>
              </w:rPr>
              <w:t>%</w:t>
            </w:r>
          </w:p>
        </w:tc>
        <w:tc>
          <w:tcPr>
            <w:tcW w:w="1511" w:type="dxa"/>
            <w:tcBorders>
              <w:top w:val="single" w:sz="4" w:space="0" w:color="auto"/>
              <w:left w:val="single" w:sz="4" w:space="0" w:color="auto"/>
              <w:bottom w:val="single" w:sz="4" w:space="0" w:color="auto"/>
              <w:right w:val="single" w:sz="4" w:space="0" w:color="auto"/>
            </w:tcBorders>
            <w:hideMark/>
          </w:tcPr>
          <w:p w:rsidR="00327DE0" w:rsidRPr="00994429" w:rsidRDefault="00327DE0"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327DE0" w:rsidRPr="00994429" w:rsidRDefault="00327DE0"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2.20</w:t>
            </w:r>
            <w:r w:rsidRPr="001371D1">
              <w:rPr>
                <w:rFonts w:ascii="Times New Roman" w:eastAsia="Times New Roman" w:hAnsi="Times New Roman" w:cs="Times New Roman"/>
                <w:sz w:val="24"/>
                <w:szCs w:val="24"/>
                <w:lang w:val="kk-KZ" w:eastAsia="ru-RU"/>
              </w:rPr>
              <w:t>%</w:t>
            </w:r>
          </w:p>
        </w:tc>
        <w:tc>
          <w:tcPr>
            <w:tcW w:w="1701" w:type="dxa"/>
            <w:tcBorders>
              <w:top w:val="single" w:sz="4" w:space="0" w:color="auto"/>
              <w:left w:val="single" w:sz="4" w:space="0" w:color="auto"/>
              <w:bottom w:val="single" w:sz="4" w:space="0" w:color="auto"/>
              <w:right w:val="single" w:sz="4" w:space="0" w:color="auto"/>
            </w:tcBorders>
          </w:tcPr>
          <w:p w:rsidR="00327DE0" w:rsidRPr="001371D1" w:rsidRDefault="00327DE0"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1.11</w:t>
            </w:r>
            <w:r w:rsidRPr="001371D1">
              <w:rPr>
                <w:rFonts w:ascii="Times New Roman" w:eastAsia="Times New Roman" w:hAnsi="Times New Roman" w:cs="Times New Roman"/>
                <w:sz w:val="24"/>
                <w:szCs w:val="24"/>
                <w:lang w:val="kk-KZ"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327DE0" w:rsidRPr="00994429" w:rsidRDefault="00327DE0" w:rsidP="00327DE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1534" w:type="dxa"/>
            <w:tcBorders>
              <w:top w:val="single" w:sz="4" w:space="0" w:color="auto"/>
              <w:left w:val="single" w:sz="4" w:space="0" w:color="auto"/>
              <w:bottom w:val="single" w:sz="4" w:space="0" w:color="auto"/>
              <w:right w:val="single" w:sz="4" w:space="0" w:color="auto"/>
            </w:tcBorders>
          </w:tcPr>
          <w:p w:rsidR="00327DE0" w:rsidRPr="00994429" w:rsidRDefault="00327DE0" w:rsidP="00327DE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2861" w:type="dxa"/>
            <w:tcBorders>
              <w:top w:val="single" w:sz="4" w:space="0" w:color="auto"/>
              <w:left w:val="single" w:sz="4" w:space="0" w:color="auto"/>
              <w:bottom w:val="single" w:sz="4" w:space="0" w:color="auto"/>
              <w:right w:val="single" w:sz="4" w:space="0" w:color="auto"/>
            </w:tcBorders>
          </w:tcPr>
          <w:p w:rsidR="00327DE0" w:rsidRPr="00994429" w:rsidRDefault="00327DE0"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6.60</w:t>
            </w:r>
            <w:r w:rsidRPr="001371D1">
              <w:rPr>
                <w:rFonts w:ascii="Times New Roman" w:eastAsia="Times New Roman" w:hAnsi="Times New Roman" w:cs="Times New Roman"/>
                <w:sz w:val="24"/>
                <w:szCs w:val="24"/>
                <w:lang w:val="kk-KZ" w:eastAsia="ru-RU"/>
              </w:rPr>
              <w:t>%</w:t>
            </w:r>
          </w:p>
        </w:tc>
      </w:tr>
      <w:tr w:rsidR="00327DE0" w:rsidRPr="001371D1" w:rsidTr="00327DE0">
        <w:trPr>
          <w:trHeight w:val="315"/>
        </w:trPr>
        <w:tc>
          <w:tcPr>
            <w:tcW w:w="1641" w:type="dxa"/>
            <w:tcBorders>
              <w:top w:val="single" w:sz="4" w:space="0" w:color="auto"/>
              <w:left w:val="single" w:sz="4" w:space="0" w:color="auto"/>
              <w:bottom w:val="single" w:sz="4" w:space="0" w:color="auto"/>
              <w:right w:val="single" w:sz="4" w:space="0" w:color="auto"/>
            </w:tcBorders>
            <w:hideMark/>
          </w:tcPr>
          <w:p w:rsidR="00327DE0" w:rsidRPr="001371D1" w:rsidRDefault="00327DE0" w:rsidP="00C83846">
            <w:pPr>
              <w:spacing w:after="0" w:line="240" w:lineRule="auto"/>
              <w:jc w:val="center"/>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eastAsia="ru-RU"/>
              </w:rPr>
              <w:t>2021-2022</w:t>
            </w:r>
          </w:p>
        </w:tc>
        <w:tc>
          <w:tcPr>
            <w:tcW w:w="1753" w:type="dxa"/>
            <w:tcBorders>
              <w:top w:val="single" w:sz="4" w:space="0" w:color="auto"/>
              <w:left w:val="single" w:sz="4" w:space="0" w:color="auto"/>
              <w:bottom w:val="single" w:sz="4" w:space="0" w:color="auto"/>
              <w:right w:val="single" w:sz="4" w:space="0" w:color="auto"/>
            </w:tcBorders>
            <w:hideMark/>
          </w:tcPr>
          <w:p w:rsidR="00327DE0" w:rsidRPr="001371D1" w:rsidRDefault="00327DE0"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1825" w:type="dxa"/>
            <w:tcBorders>
              <w:top w:val="single" w:sz="4" w:space="0" w:color="auto"/>
              <w:left w:val="single" w:sz="4" w:space="0" w:color="auto"/>
              <w:bottom w:val="single" w:sz="4" w:space="0" w:color="auto"/>
              <w:right w:val="single" w:sz="4" w:space="0" w:color="auto"/>
            </w:tcBorders>
            <w:hideMark/>
          </w:tcPr>
          <w:p w:rsidR="00327DE0" w:rsidRPr="00994429" w:rsidRDefault="00327DE0"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1.11</w:t>
            </w:r>
            <w:r w:rsidRPr="001371D1">
              <w:rPr>
                <w:rFonts w:ascii="Times New Roman" w:eastAsia="Times New Roman" w:hAnsi="Times New Roman" w:cs="Times New Roman"/>
                <w:sz w:val="24"/>
                <w:szCs w:val="24"/>
                <w:lang w:val="kk-KZ" w:eastAsia="ru-RU"/>
              </w:rPr>
              <w:t>%</w:t>
            </w:r>
          </w:p>
        </w:tc>
        <w:tc>
          <w:tcPr>
            <w:tcW w:w="1511" w:type="dxa"/>
            <w:tcBorders>
              <w:top w:val="single" w:sz="4" w:space="0" w:color="auto"/>
              <w:left w:val="single" w:sz="4" w:space="0" w:color="auto"/>
              <w:bottom w:val="single" w:sz="4" w:space="0" w:color="auto"/>
              <w:right w:val="single" w:sz="4" w:space="0" w:color="auto"/>
            </w:tcBorders>
            <w:hideMark/>
          </w:tcPr>
          <w:p w:rsidR="00327DE0" w:rsidRPr="00994429" w:rsidRDefault="00327DE0"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1.11</w:t>
            </w:r>
            <w:r w:rsidRPr="001371D1">
              <w:rPr>
                <w:rFonts w:ascii="Times New Roman" w:eastAsia="Times New Roman" w:hAnsi="Times New Roman" w:cs="Times New Roman"/>
                <w:sz w:val="24"/>
                <w:szCs w:val="24"/>
                <w:lang w:val="kk-KZ"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327DE0" w:rsidRPr="00994429" w:rsidRDefault="00327DE0"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1.11</w:t>
            </w:r>
            <w:r w:rsidRPr="001371D1">
              <w:rPr>
                <w:rFonts w:ascii="Times New Roman" w:eastAsia="Times New Roman" w:hAnsi="Times New Roman" w:cs="Times New Roman"/>
                <w:sz w:val="24"/>
                <w:szCs w:val="24"/>
                <w:lang w:val="kk-KZ" w:eastAsia="ru-RU"/>
              </w:rPr>
              <w:t>%</w:t>
            </w:r>
          </w:p>
        </w:tc>
        <w:tc>
          <w:tcPr>
            <w:tcW w:w="1701" w:type="dxa"/>
            <w:tcBorders>
              <w:top w:val="single" w:sz="4" w:space="0" w:color="auto"/>
              <w:left w:val="single" w:sz="4" w:space="0" w:color="auto"/>
              <w:bottom w:val="single" w:sz="4" w:space="0" w:color="auto"/>
              <w:right w:val="single" w:sz="4" w:space="0" w:color="auto"/>
            </w:tcBorders>
          </w:tcPr>
          <w:p w:rsidR="00327DE0" w:rsidRPr="00994429" w:rsidRDefault="00327DE0"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1.11</w:t>
            </w:r>
            <w:r w:rsidRPr="001371D1">
              <w:rPr>
                <w:rFonts w:ascii="Times New Roman" w:eastAsia="Times New Roman" w:hAnsi="Times New Roman" w:cs="Times New Roman"/>
                <w:sz w:val="24"/>
                <w:szCs w:val="24"/>
                <w:lang w:val="kk-KZ"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327DE0" w:rsidRDefault="00327DE0" w:rsidP="00C8384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p>
          <w:p w:rsidR="00327DE0" w:rsidRPr="001371D1" w:rsidRDefault="00327DE0" w:rsidP="00327DE0">
            <w:pPr>
              <w:spacing w:after="0" w:line="240" w:lineRule="auto"/>
              <w:jc w:val="center"/>
              <w:rPr>
                <w:rFonts w:ascii="Times New Roman" w:eastAsia="Times New Roman" w:hAnsi="Times New Roman" w:cs="Times New Roman"/>
                <w:sz w:val="24"/>
                <w:szCs w:val="24"/>
                <w:lang w:eastAsia="ru-RU"/>
              </w:rPr>
            </w:pPr>
          </w:p>
        </w:tc>
        <w:tc>
          <w:tcPr>
            <w:tcW w:w="1534" w:type="dxa"/>
            <w:tcBorders>
              <w:top w:val="single" w:sz="4" w:space="0" w:color="auto"/>
              <w:left w:val="single" w:sz="4" w:space="0" w:color="auto"/>
              <w:bottom w:val="single" w:sz="4" w:space="0" w:color="auto"/>
              <w:right w:val="single" w:sz="4" w:space="0" w:color="auto"/>
            </w:tcBorders>
          </w:tcPr>
          <w:p w:rsidR="00327DE0" w:rsidRDefault="00327DE0" w:rsidP="00327DE0">
            <w:pPr>
              <w:spacing w:after="0" w:line="240" w:lineRule="auto"/>
              <w:ind w:left="86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p w:rsidR="00327DE0" w:rsidRPr="001371D1" w:rsidRDefault="00327DE0" w:rsidP="00327DE0">
            <w:pPr>
              <w:spacing w:after="0" w:line="240" w:lineRule="auto"/>
              <w:jc w:val="center"/>
              <w:rPr>
                <w:rFonts w:ascii="Times New Roman" w:eastAsia="Times New Roman" w:hAnsi="Times New Roman" w:cs="Times New Roman"/>
                <w:sz w:val="24"/>
                <w:szCs w:val="24"/>
                <w:lang w:eastAsia="ru-RU"/>
              </w:rPr>
            </w:pPr>
          </w:p>
        </w:tc>
        <w:tc>
          <w:tcPr>
            <w:tcW w:w="2861" w:type="dxa"/>
            <w:tcBorders>
              <w:top w:val="single" w:sz="4" w:space="0" w:color="auto"/>
              <w:left w:val="single" w:sz="4" w:space="0" w:color="auto"/>
              <w:bottom w:val="single" w:sz="4" w:space="0" w:color="auto"/>
              <w:right w:val="single" w:sz="4" w:space="0" w:color="auto"/>
            </w:tcBorders>
          </w:tcPr>
          <w:p w:rsidR="00327DE0" w:rsidRPr="00994429" w:rsidRDefault="00327DE0" w:rsidP="00327DE0">
            <w:pPr>
              <w:spacing w:after="0" w:line="240" w:lineRule="auto"/>
              <w:ind w:left="192"/>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kk-KZ" w:eastAsia="ru-RU"/>
              </w:rPr>
              <w:t>6.60</w:t>
            </w:r>
            <w:r w:rsidRPr="001371D1">
              <w:rPr>
                <w:rFonts w:ascii="Times New Roman" w:eastAsia="Times New Roman" w:hAnsi="Times New Roman" w:cs="Times New Roman"/>
                <w:sz w:val="24"/>
                <w:szCs w:val="24"/>
                <w:lang w:val="kk-KZ" w:eastAsia="ru-RU"/>
              </w:rPr>
              <w:t>%</w:t>
            </w:r>
          </w:p>
          <w:p w:rsidR="00327DE0" w:rsidRPr="001371D1" w:rsidRDefault="00327DE0" w:rsidP="00C83846">
            <w:pPr>
              <w:spacing w:after="0" w:line="240" w:lineRule="auto"/>
              <w:jc w:val="center"/>
              <w:rPr>
                <w:rFonts w:ascii="Times New Roman" w:eastAsia="Times New Roman" w:hAnsi="Times New Roman" w:cs="Times New Roman"/>
                <w:sz w:val="24"/>
                <w:szCs w:val="24"/>
                <w:lang w:eastAsia="ru-RU"/>
              </w:rPr>
            </w:pPr>
          </w:p>
        </w:tc>
      </w:tr>
      <w:tr w:rsidR="00327DE0" w:rsidRPr="001371D1" w:rsidTr="00327DE0">
        <w:trPr>
          <w:trHeight w:val="315"/>
        </w:trPr>
        <w:tc>
          <w:tcPr>
            <w:tcW w:w="1641" w:type="dxa"/>
            <w:tcBorders>
              <w:top w:val="single" w:sz="4" w:space="0" w:color="auto"/>
              <w:left w:val="single" w:sz="4" w:space="0" w:color="auto"/>
              <w:bottom w:val="single" w:sz="4" w:space="0" w:color="auto"/>
              <w:right w:val="single" w:sz="4" w:space="0" w:color="auto"/>
            </w:tcBorders>
            <w:hideMark/>
          </w:tcPr>
          <w:p w:rsidR="00327DE0" w:rsidRPr="00327DE0" w:rsidRDefault="00327DE0" w:rsidP="00C83846">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2022-2023</w:t>
            </w:r>
          </w:p>
        </w:tc>
        <w:tc>
          <w:tcPr>
            <w:tcW w:w="1753" w:type="dxa"/>
            <w:tcBorders>
              <w:top w:val="single" w:sz="4" w:space="0" w:color="auto"/>
              <w:left w:val="single" w:sz="4" w:space="0" w:color="auto"/>
              <w:bottom w:val="single" w:sz="4" w:space="0" w:color="auto"/>
              <w:right w:val="single" w:sz="4" w:space="0" w:color="auto"/>
            </w:tcBorders>
            <w:hideMark/>
          </w:tcPr>
          <w:p w:rsidR="00327DE0" w:rsidRPr="00327DE0" w:rsidRDefault="00327DE0" w:rsidP="00C83846">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w:t>
            </w:r>
          </w:p>
        </w:tc>
        <w:tc>
          <w:tcPr>
            <w:tcW w:w="1825" w:type="dxa"/>
            <w:tcBorders>
              <w:top w:val="single" w:sz="4" w:space="0" w:color="auto"/>
              <w:left w:val="single" w:sz="4" w:space="0" w:color="auto"/>
              <w:bottom w:val="single" w:sz="4" w:space="0" w:color="auto"/>
              <w:right w:val="single" w:sz="4" w:space="0" w:color="auto"/>
            </w:tcBorders>
            <w:hideMark/>
          </w:tcPr>
          <w:p w:rsidR="00327DE0" w:rsidRPr="00327DE0" w:rsidRDefault="00327DE0" w:rsidP="00C83846">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1511" w:type="dxa"/>
            <w:tcBorders>
              <w:top w:val="single" w:sz="4" w:space="0" w:color="auto"/>
              <w:left w:val="single" w:sz="4" w:space="0" w:color="auto"/>
              <w:bottom w:val="single" w:sz="4" w:space="0" w:color="auto"/>
              <w:right w:val="single" w:sz="4" w:space="0" w:color="auto"/>
            </w:tcBorders>
            <w:hideMark/>
          </w:tcPr>
          <w:p w:rsidR="00327DE0" w:rsidRPr="00327DE0" w:rsidRDefault="00327DE0" w:rsidP="00C83846">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327DE0" w:rsidRPr="00327DE0" w:rsidRDefault="00327DE0" w:rsidP="00C83846">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1701" w:type="dxa"/>
            <w:tcBorders>
              <w:top w:val="single" w:sz="4" w:space="0" w:color="auto"/>
              <w:left w:val="single" w:sz="4" w:space="0" w:color="auto"/>
              <w:bottom w:val="single" w:sz="4" w:space="0" w:color="auto"/>
              <w:right w:val="single" w:sz="4" w:space="0" w:color="auto"/>
            </w:tcBorders>
          </w:tcPr>
          <w:p w:rsidR="00327DE0" w:rsidRPr="009336FC" w:rsidRDefault="00327DE0" w:rsidP="00C83846">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sidR="009336FC">
              <w:rPr>
                <w:rFonts w:ascii="Times New Roman" w:eastAsia="Times New Roman" w:hAnsi="Times New Roman" w:cs="Times New Roman"/>
                <w:sz w:val="24"/>
                <w:szCs w:val="24"/>
                <w:lang w:val="kk-KZ" w:eastAsia="ru-RU"/>
              </w:rPr>
              <w:t>.10</w:t>
            </w:r>
            <w:r w:rsidR="009336FC">
              <w:rPr>
                <w:rFonts w:ascii="Times New Roman" w:eastAsia="Times New Roman" w:hAnsi="Times New Roman" w:cs="Times New Roman"/>
                <w:sz w:val="24"/>
                <w:szCs w:val="24"/>
                <w:lang w:val="en-US"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327DE0" w:rsidRPr="009336FC" w:rsidRDefault="00327DE0" w:rsidP="00C83846">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1</w:t>
            </w:r>
            <w:r w:rsidR="009336FC">
              <w:rPr>
                <w:rFonts w:ascii="Times New Roman" w:eastAsia="Times New Roman" w:hAnsi="Times New Roman" w:cs="Times New Roman"/>
                <w:sz w:val="24"/>
                <w:szCs w:val="24"/>
                <w:lang w:val="kk-KZ" w:eastAsia="ru-RU"/>
              </w:rPr>
              <w:t>.10</w:t>
            </w:r>
            <w:r w:rsidR="009336FC">
              <w:rPr>
                <w:rFonts w:ascii="Times New Roman" w:eastAsia="Times New Roman" w:hAnsi="Times New Roman" w:cs="Times New Roman"/>
                <w:sz w:val="24"/>
                <w:szCs w:val="24"/>
                <w:lang w:val="en-US" w:eastAsia="ru-RU"/>
              </w:rPr>
              <w:t>%</w:t>
            </w:r>
          </w:p>
        </w:tc>
        <w:tc>
          <w:tcPr>
            <w:tcW w:w="1534" w:type="dxa"/>
            <w:tcBorders>
              <w:top w:val="single" w:sz="4" w:space="0" w:color="auto"/>
              <w:left w:val="single" w:sz="4" w:space="0" w:color="auto"/>
              <w:bottom w:val="single" w:sz="4" w:space="0" w:color="auto"/>
              <w:right w:val="single" w:sz="4" w:space="0" w:color="auto"/>
            </w:tcBorders>
          </w:tcPr>
          <w:p w:rsidR="00327DE0" w:rsidRPr="009336FC" w:rsidRDefault="00327DE0" w:rsidP="00C83846">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1</w:t>
            </w:r>
            <w:r w:rsidR="009336FC">
              <w:rPr>
                <w:rFonts w:ascii="Times New Roman" w:eastAsia="Times New Roman" w:hAnsi="Times New Roman" w:cs="Times New Roman"/>
                <w:sz w:val="24"/>
                <w:szCs w:val="24"/>
                <w:lang w:val="kk-KZ" w:eastAsia="ru-RU"/>
              </w:rPr>
              <w:t>.10</w:t>
            </w:r>
            <w:r w:rsidR="009336FC">
              <w:rPr>
                <w:rFonts w:ascii="Times New Roman" w:eastAsia="Times New Roman" w:hAnsi="Times New Roman" w:cs="Times New Roman"/>
                <w:sz w:val="24"/>
                <w:szCs w:val="24"/>
                <w:lang w:val="en-US" w:eastAsia="ru-RU"/>
              </w:rPr>
              <w:t>%</w:t>
            </w:r>
          </w:p>
        </w:tc>
        <w:tc>
          <w:tcPr>
            <w:tcW w:w="2861" w:type="dxa"/>
            <w:tcBorders>
              <w:top w:val="single" w:sz="4" w:space="0" w:color="auto"/>
              <w:left w:val="single" w:sz="4" w:space="0" w:color="auto"/>
              <w:bottom w:val="single" w:sz="4" w:space="0" w:color="auto"/>
              <w:right w:val="single" w:sz="4" w:space="0" w:color="auto"/>
            </w:tcBorders>
          </w:tcPr>
          <w:p w:rsidR="00327DE0" w:rsidRPr="009336FC" w:rsidRDefault="009336FC" w:rsidP="00C83846">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kk-KZ" w:eastAsia="ru-RU"/>
              </w:rPr>
              <w:t>7.70</w:t>
            </w:r>
            <w:r>
              <w:rPr>
                <w:rFonts w:ascii="Times New Roman" w:eastAsia="Times New Roman" w:hAnsi="Times New Roman" w:cs="Times New Roman"/>
                <w:sz w:val="24"/>
                <w:szCs w:val="24"/>
                <w:lang w:val="en-US" w:eastAsia="ru-RU"/>
              </w:rPr>
              <w:t>%</w:t>
            </w:r>
          </w:p>
        </w:tc>
      </w:tr>
    </w:tbl>
    <w:p w:rsidR="001B3C0F" w:rsidRPr="002D4B3D" w:rsidRDefault="001B3C0F" w:rsidP="001B3C0F">
      <w:pPr>
        <w:spacing w:after="0" w:line="240" w:lineRule="auto"/>
        <w:jc w:val="both"/>
        <w:rPr>
          <w:rFonts w:ascii="Times New Roman" w:eastAsia="Times New Roman" w:hAnsi="Times New Roman" w:cs="Times New Roman"/>
          <w:sz w:val="24"/>
          <w:szCs w:val="24"/>
          <w:lang w:val="kk-KZ" w:eastAsia="ru-RU"/>
        </w:rPr>
      </w:pPr>
      <w:r w:rsidRPr="0075330C">
        <w:rPr>
          <w:rFonts w:ascii="Times New Roman" w:eastAsia="Times New Roman" w:hAnsi="Times New Roman" w:cs="Times New Roman"/>
          <w:sz w:val="24"/>
          <w:szCs w:val="24"/>
          <w:lang w:val="kk-KZ" w:eastAsia="ru-RU"/>
        </w:rPr>
        <w:t>Жоғары санат</w:t>
      </w:r>
      <w:r>
        <w:rPr>
          <w:rFonts w:ascii="Times New Roman" w:eastAsia="Times New Roman" w:hAnsi="Times New Roman" w:cs="Times New Roman"/>
          <w:sz w:val="24"/>
          <w:szCs w:val="24"/>
          <w:lang w:val="kk-KZ" w:eastAsia="ru-RU"/>
        </w:rPr>
        <w:t>т</w:t>
      </w:r>
      <w:r w:rsidRPr="0075330C">
        <w:rPr>
          <w:rFonts w:ascii="Times New Roman" w:eastAsia="Times New Roman" w:hAnsi="Times New Roman" w:cs="Times New Roman"/>
          <w:sz w:val="24"/>
          <w:szCs w:val="24"/>
          <w:lang w:val="kk-KZ" w:eastAsia="ru-RU"/>
        </w:rPr>
        <w:t xml:space="preserve">ы  педагогтар </w:t>
      </w:r>
      <w:r>
        <w:rPr>
          <w:rFonts w:ascii="Times New Roman" w:eastAsia="Times New Roman" w:hAnsi="Times New Roman" w:cs="Times New Roman"/>
          <w:sz w:val="24"/>
          <w:szCs w:val="24"/>
          <w:lang w:val="kk-KZ" w:eastAsia="ru-RU"/>
        </w:rPr>
        <w:t>саны 1</w:t>
      </w:r>
      <w:r w:rsidRPr="0075330C">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eastAsia="ru-RU"/>
        </w:rPr>
        <w:t>Бірінші,</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eastAsia="ru-RU"/>
        </w:rPr>
        <w:t>екінші</w:t>
      </w:r>
      <w:r w:rsidRPr="001371D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модератор</w:t>
      </w:r>
      <w:r w:rsidRPr="001371D1">
        <w:rPr>
          <w:rFonts w:ascii="Times New Roman" w:eastAsia="Times New Roman" w:hAnsi="Times New Roman" w:cs="Times New Roman"/>
          <w:sz w:val="24"/>
          <w:szCs w:val="24"/>
          <w:lang w:eastAsia="ru-RU"/>
        </w:rPr>
        <w:t xml:space="preserve"> санаты бар педагогтардың саны-</w:t>
      </w:r>
      <w:r>
        <w:rPr>
          <w:rFonts w:ascii="Times New Roman" w:eastAsia="Times New Roman" w:hAnsi="Times New Roman" w:cs="Times New Roman"/>
          <w:sz w:val="24"/>
          <w:szCs w:val="24"/>
          <w:lang w:val="kk-KZ" w:eastAsia="ru-RU"/>
        </w:rPr>
        <w:t>4</w:t>
      </w:r>
      <w:r w:rsidRPr="001371D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40</w:t>
      </w:r>
      <w:r w:rsidRPr="001371D1">
        <w:rPr>
          <w:rFonts w:ascii="Times New Roman" w:eastAsia="Times New Roman" w:hAnsi="Times New Roman" w:cs="Times New Roman"/>
          <w:sz w:val="24"/>
          <w:szCs w:val="24"/>
          <w:lang w:eastAsia="ru-RU"/>
        </w:rPr>
        <w:t>%).</w:t>
      </w:r>
      <w:r w:rsidRPr="001371D1">
        <w:rPr>
          <w:rFonts w:ascii="Times New Roman" w:eastAsia="Times New Roman" w:hAnsi="Times New Roman" w:cs="Times New Roman"/>
          <w:sz w:val="24"/>
          <w:szCs w:val="24"/>
          <w:lang w:val="kk-KZ" w:eastAsia="ru-RU"/>
        </w:rPr>
        <w:t xml:space="preserve">Төмендегі оқу </w:t>
      </w:r>
      <w:r w:rsidRPr="001371D1">
        <w:rPr>
          <w:rFonts w:ascii="Times New Roman" w:eastAsia="Times New Roman" w:hAnsi="Times New Roman" w:cs="Times New Roman"/>
          <w:sz w:val="24"/>
          <w:szCs w:val="24"/>
          <w:lang w:eastAsia="ru-RU"/>
        </w:rPr>
        <w:t xml:space="preserve">жылдармен салыстырғандағы  біліктілік санаттарының  </w:t>
      </w:r>
      <w:r w:rsidRPr="001371D1">
        <w:rPr>
          <w:rFonts w:ascii="Times New Roman" w:eastAsia="Times New Roman" w:hAnsi="Times New Roman" w:cs="Times New Roman"/>
          <w:sz w:val="24"/>
          <w:szCs w:val="24"/>
          <w:lang w:val="kk-KZ" w:eastAsia="ru-RU"/>
        </w:rPr>
        <w:t xml:space="preserve">өсім </w:t>
      </w:r>
      <w:r>
        <w:rPr>
          <w:rFonts w:ascii="Times New Roman" w:eastAsia="Times New Roman" w:hAnsi="Times New Roman" w:cs="Times New Roman"/>
          <w:sz w:val="24"/>
          <w:szCs w:val="24"/>
          <w:lang w:eastAsia="ru-RU"/>
        </w:rPr>
        <w:t>көрсеткіші</w:t>
      </w:r>
      <w:r>
        <w:rPr>
          <w:rFonts w:ascii="Times New Roman" w:eastAsia="Times New Roman" w:hAnsi="Times New Roman" w:cs="Times New Roman"/>
          <w:sz w:val="24"/>
          <w:szCs w:val="24"/>
          <w:lang w:val="kk-KZ" w:eastAsia="ru-RU"/>
        </w:rPr>
        <w:t>:</w:t>
      </w:r>
    </w:p>
    <w:p w:rsidR="001B3C0F" w:rsidRDefault="001B3C0F" w:rsidP="001B3C0F">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2020-2021 оқу жылы-  4 педагог 44</w:t>
      </w:r>
      <w:r w:rsidRPr="00E205B8">
        <w:rPr>
          <w:rFonts w:ascii="Times New Roman" w:eastAsia="Times New Roman" w:hAnsi="Times New Roman" w:cs="Times New Roman"/>
          <w:sz w:val="24"/>
          <w:szCs w:val="24"/>
          <w:lang w:val="kk-KZ" w:eastAsia="ru-RU"/>
        </w:rPr>
        <w:t>%</w:t>
      </w:r>
    </w:p>
    <w:p w:rsidR="001B3C0F" w:rsidRPr="00C94BE5" w:rsidRDefault="001B3C0F" w:rsidP="001B3C0F">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2021-2022 оқу жылы- 4 педагог 44</w:t>
      </w:r>
      <w:r w:rsidRPr="00C94BE5">
        <w:rPr>
          <w:rFonts w:ascii="Times New Roman" w:eastAsia="Times New Roman" w:hAnsi="Times New Roman" w:cs="Times New Roman"/>
          <w:sz w:val="24"/>
          <w:szCs w:val="24"/>
          <w:lang w:val="kk-KZ" w:eastAsia="ru-RU"/>
        </w:rPr>
        <w:t>%</w:t>
      </w:r>
    </w:p>
    <w:p w:rsidR="001B3C0F" w:rsidRPr="00700C75" w:rsidRDefault="001B3C0F" w:rsidP="001B3C0F">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2022-2023 оқу жылы- </w:t>
      </w:r>
      <w:r w:rsidR="00700C75">
        <w:rPr>
          <w:rFonts w:ascii="Times New Roman" w:eastAsia="Times New Roman" w:hAnsi="Times New Roman" w:cs="Times New Roman"/>
          <w:sz w:val="24"/>
          <w:szCs w:val="24"/>
          <w:lang w:val="kk-KZ" w:eastAsia="ru-RU"/>
        </w:rPr>
        <w:t>3 педагог 30</w:t>
      </w:r>
      <w:r w:rsidR="00700C75" w:rsidRPr="003C7819">
        <w:rPr>
          <w:rFonts w:ascii="Times New Roman" w:eastAsia="Times New Roman" w:hAnsi="Times New Roman" w:cs="Times New Roman"/>
          <w:sz w:val="24"/>
          <w:szCs w:val="24"/>
          <w:lang w:val="kk-KZ" w:eastAsia="ru-RU"/>
        </w:rPr>
        <w:t>%</w:t>
      </w:r>
    </w:p>
    <w:p w:rsidR="001B3C0F" w:rsidRDefault="001B3C0F" w:rsidP="001B3C0F">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sidRPr="001371D1">
        <w:rPr>
          <w:rFonts w:ascii="Times New Roman" w:eastAsia="Times New Roman" w:hAnsi="Times New Roman" w:cs="Times New Roman"/>
          <w:sz w:val="24"/>
          <w:szCs w:val="24"/>
          <w:lang w:val="kk-KZ" w:eastAsia="ru-RU"/>
        </w:rPr>
        <w:t xml:space="preserve"> оқу жылы б</w:t>
      </w:r>
      <w:r>
        <w:rPr>
          <w:rFonts w:ascii="Times New Roman" w:eastAsia="Times New Roman" w:hAnsi="Times New Roman" w:cs="Times New Roman"/>
          <w:sz w:val="24"/>
          <w:szCs w:val="24"/>
          <w:lang w:val="kk-KZ" w:eastAsia="ru-RU"/>
        </w:rPr>
        <w:t>ойынша (2020-21;2021-2022;2022-2023</w:t>
      </w:r>
      <w:r w:rsidRPr="001371D1">
        <w:rPr>
          <w:rFonts w:ascii="Times New Roman" w:eastAsia="Times New Roman" w:hAnsi="Times New Roman" w:cs="Times New Roman"/>
          <w:sz w:val="24"/>
          <w:szCs w:val="24"/>
          <w:lang w:val="kk-KZ" w:eastAsia="ru-RU"/>
        </w:rPr>
        <w:t>о.ж)біліктілік санаты бар педагог мамандар саны</w:t>
      </w:r>
      <w:r w:rsidR="003C7819">
        <w:rPr>
          <w:rFonts w:ascii="Times New Roman" w:eastAsia="Times New Roman" w:hAnsi="Times New Roman" w:cs="Times New Roman"/>
          <w:sz w:val="24"/>
          <w:szCs w:val="24"/>
          <w:lang w:val="kk-KZ" w:eastAsia="ru-RU"/>
        </w:rPr>
        <w:t>-  3</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 xml:space="preserve">педагог </w:t>
      </w:r>
      <w:r w:rsidR="003C7819">
        <w:rPr>
          <w:rFonts w:ascii="Times New Roman" w:eastAsia="Times New Roman" w:hAnsi="Times New Roman" w:cs="Times New Roman"/>
          <w:sz w:val="24"/>
          <w:szCs w:val="24"/>
          <w:lang w:val="kk-KZ" w:eastAsia="ru-RU"/>
        </w:rPr>
        <w:t>3</w:t>
      </w:r>
      <w:r>
        <w:rPr>
          <w:rFonts w:ascii="Times New Roman" w:eastAsia="Times New Roman" w:hAnsi="Times New Roman" w:cs="Times New Roman"/>
          <w:sz w:val="24"/>
          <w:szCs w:val="24"/>
          <w:lang w:val="kk-KZ" w:eastAsia="ru-RU"/>
        </w:rPr>
        <w:t>0</w:t>
      </w:r>
      <w:r w:rsidRPr="001371D1">
        <w:rPr>
          <w:rFonts w:ascii="Times New Roman" w:eastAsia="Times New Roman" w:hAnsi="Times New Roman" w:cs="Times New Roman"/>
          <w:sz w:val="24"/>
          <w:szCs w:val="24"/>
          <w:lang w:val="kk-KZ" w:eastAsia="ru-RU"/>
        </w:rPr>
        <w:t xml:space="preserve"> % . Өткен  жылдармен салыстырғанда  педагогтардың  сапалық  қуаты  жоғары.  Педагогтардың  еңбек етуіне   жағдай толық жасалған.  Меңгеруші,әдіскер кабинеті бар.  Кабинетте 2 компьютер бар. Педагогтардың  кабинетте отырып жұмыс жасауына  үстел қойылған.  Педагогтардың еңбегін  мадақтау жүйесі  толық қалыптасқан. Педагогтарды бағалау мақсатында оқу жылының қорытындысы бойынша педагог қызметкердің жыл сайынғы  рейтингі шығарылған.</w:t>
      </w:r>
    </w:p>
    <w:p w:rsidR="00311A40" w:rsidRDefault="00311A40" w:rsidP="00DB6A5F">
      <w:pPr>
        <w:spacing w:after="0" w:line="240" w:lineRule="auto"/>
        <w:rPr>
          <w:rFonts w:ascii="Times New Roman" w:eastAsia="Times New Roman" w:hAnsi="Times New Roman" w:cs="Times New Roman"/>
          <w:b/>
          <w:bCs/>
          <w:sz w:val="24"/>
          <w:szCs w:val="24"/>
          <w:lang w:val="kk-KZ" w:eastAsia="ru-RU"/>
        </w:rPr>
      </w:pPr>
    </w:p>
    <w:p w:rsidR="00DB6A5F" w:rsidRPr="001371D1" w:rsidRDefault="00DB6A5F" w:rsidP="00DB6A5F">
      <w:pPr>
        <w:spacing w:after="0" w:line="240" w:lineRule="auto"/>
        <w:rPr>
          <w:rFonts w:ascii="Times New Roman" w:eastAsia="Times New Roman" w:hAnsi="Times New Roman" w:cs="Times New Roman"/>
          <w:b/>
          <w:bCs/>
          <w:sz w:val="24"/>
          <w:szCs w:val="24"/>
          <w:lang w:val="kk-KZ" w:eastAsia="ru-RU"/>
        </w:rPr>
      </w:pPr>
      <w:r w:rsidRPr="001371D1">
        <w:rPr>
          <w:rFonts w:ascii="Times New Roman" w:eastAsia="Times New Roman" w:hAnsi="Times New Roman" w:cs="Times New Roman"/>
          <w:b/>
          <w:bCs/>
          <w:sz w:val="24"/>
          <w:szCs w:val="24"/>
          <w:lang w:val="kk-KZ" w:eastAsia="ru-RU"/>
        </w:rPr>
        <w:t>Тәрбиеленушілер  контингенті</w:t>
      </w:r>
    </w:p>
    <w:p w:rsidR="00DB6A5F" w:rsidRPr="001371D1" w:rsidRDefault="00DB6A5F" w:rsidP="00DB6A5F">
      <w:pPr>
        <w:tabs>
          <w:tab w:val="left" w:pos="0"/>
        </w:tabs>
        <w:spacing w:after="0" w:line="240" w:lineRule="auto"/>
        <w:jc w:val="both"/>
        <w:rPr>
          <w:rFonts w:ascii="Times New Roman" w:eastAsia="Times New Roman" w:hAnsi="Times New Roman" w:cs="Times New Roman"/>
          <w:color w:val="000000"/>
          <w:sz w:val="24"/>
          <w:szCs w:val="24"/>
          <w:shd w:val="clear" w:color="auto" w:fill="FFFFFF"/>
          <w:lang w:val="kk-KZ" w:eastAsia="ru-RU"/>
        </w:rPr>
      </w:pPr>
      <w:r w:rsidRPr="001371D1">
        <w:rPr>
          <w:rFonts w:ascii="Times New Roman" w:eastAsia="Times New Roman" w:hAnsi="Times New Roman" w:cs="Times New Roman"/>
          <w:b/>
          <w:sz w:val="24"/>
          <w:szCs w:val="24"/>
          <w:lang w:val="kk-KZ" w:eastAsia="ru-RU"/>
        </w:rPr>
        <w:t>Тәрбиеленушілер контингенті:</w:t>
      </w:r>
    </w:p>
    <w:p w:rsidR="00DB6A5F" w:rsidRPr="001371D1" w:rsidRDefault="009F6B35" w:rsidP="00DB6A5F">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2020-2023</w:t>
      </w:r>
      <w:r w:rsidR="00DB6A5F" w:rsidRPr="001371D1">
        <w:rPr>
          <w:rFonts w:ascii="Times New Roman" w:eastAsia="Times New Roman" w:hAnsi="Times New Roman" w:cs="Times New Roman"/>
          <w:sz w:val="24"/>
          <w:szCs w:val="24"/>
          <w:lang w:val="kk-KZ" w:eastAsia="ru-RU"/>
        </w:rPr>
        <w:t xml:space="preserve"> оқу жылдарындағы балалардың жалпы саны: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4031"/>
        <w:gridCol w:w="6031"/>
      </w:tblGrid>
      <w:tr w:rsidR="00DB6A5F" w:rsidRPr="001371D1" w:rsidTr="00DB6A5F">
        <w:trPr>
          <w:jc w:val="center"/>
        </w:trPr>
        <w:tc>
          <w:tcPr>
            <w:tcW w:w="4724" w:type="dxa"/>
          </w:tcPr>
          <w:p w:rsidR="00DB6A5F" w:rsidRPr="001371D1" w:rsidRDefault="00DB6A5F" w:rsidP="00C83846">
            <w:pPr>
              <w:spacing w:after="0" w:line="240" w:lineRule="auto"/>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Оқу жылы</w:t>
            </w:r>
          </w:p>
        </w:tc>
        <w:tc>
          <w:tcPr>
            <w:tcW w:w="4031" w:type="dxa"/>
          </w:tcPr>
          <w:p w:rsidR="00DB6A5F" w:rsidRPr="001371D1" w:rsidRDefault="00DB6A5F" w:rsidP="00C83846">
            <w:pPr>
              <w:spacing w:after="0" w:line="240" w:lineRule="auto"/>
              <w:jc w:val="center"/>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Балалардың жал</w:t>
            </w:r>
          </w:p>
          <w:p w:rsidR="00DB6A5F" w:rsidRPr="001371D1" w:rsidRDefault="00DB6A5F" w:rsidP="00C83846">
            <w:pPr>
              <w:spacing w:after="0" w:line="240" w:lineRule="auto"/>
              <w:jc w:val="center"/>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пы саны</w:t>
            </w:r>
          </w:p>
        </w:tc>
        <w:tc>
          <w:tcPr>
            <w:tcW w:w="6031" w:type="dxa"/>
          </w:tcPr>
          <w:p w:rsidR="00DB6A5F" w:rsidRPr="001371D1" w:rsidRDefault="00DB6A5F" w:rsidP="00C83846">
            <w:pPr>
              <w:spacing w:after="0" w:line="240" w:lineRule="auto"/>
              <w:jc w:val="center"/>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Қазақ тілінде тәрбиеленетін балалар</w:t>
            </w:r>
          </w:p>
        </w:tc>
      </w:tr>
      <w:tr w:rsidR="00DB6A5F" w:rsidRPr="001371D1" w:rsidTr="00DB6A5F">
        <w:trPr>
          <w:jc w:val="center"/>
        </w:trPr>
        <w:tc>
          <w:tcPr>
            <w:tcW w:w="4724" w:type="dxa"/>
          </w:tcPr>
          <w:p w:rsidR="00DB6A5F" w:rsidRPr="001371D1" w:rsidRDefault="00DB6A5F" w:rsidP="00C83846">
            <w:pPr>
              <w:spacing w:after="0" w:line="240" w:lineRule="auto"/>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2020-2021 о.ж</w:t>
            </w:r>
          </w:p>
        </w:tc>
        <w:tc>
          <w:tcPr>
            <w:tcW w:w="4031" w:type="dxa"/>
          </w:tcPr>
          <w:p w:rsidR="00DB6A5F" w:rsidRPr="001371D1" w:rsidRDefault="00DB6A5F" w:rsidP="00C83846">
            <w:pPr>
              <w:spacing w:after="0" w:line="240" w:lineRule="auto"/>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50</w:t>
            </w:r>
          </w:p>
        </w:tc>
        <w:tc>
          <w:tcPr>
            <w:tcW w:w="6031" w:type="dxa"/>
          </w:tcPr>
          <w:p w:rsidR="00DB6A5F" w:rsidRPr="001371D1" w:rsidRDefault="00DB6A5F" w:rsidP="00C83846">
            <w:pPr>
              <w:spacing w:after="0" w:line="240" w:lineRule="auto"/>
              <w:jc w:val="center"/>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50</w:t>
            </w:r>
          </w:p>
        </w:tc>
      </w:tr>
      <w:tr w:rsidR="00DB6A5F" w:rsidRPr="001371D1" w:rsidTr="00DB6A5F">
        <w:trPr>
          <w:jc w:val="center"/>
        </w:trPr>
        <w:tc>
          <w:tcPr>
            <w:tcW w:w="4724" w:type="dxa"/>
          </w:tcPr>
          <w:p w:rsidR="00DB6A5F" w:rsidRPr="001371D1" w:rsidRDefault="00DB6A5F" w:rsidP="00C83846">
            <w:pPr>
              <w:spacing w:after="0" w:line="240" w:lineRule="auto"/>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2021-2022 о.ж</w:t>
            </w:r>
          </w:p>
        </w:tc>
        <w:tc>
          <w:tcPr>
            <w:tcW w:w="4031" w:type="dxa"/>
          </w:tcPr>
          <w:p w:rsidR="00DB6A5F" w:rsidRPr="001371D1" w:rsidRDefault="00DB6A5F" w:rsidP="00C83846">
            <w:pPr>
              <w:spacing w:after="0" w:line="240" w:lineRule="auto"/>
              <w:jc w:val="center"/>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50</w:t>
            </w:r>
          </w:p>
        </w:tc>
        <w:tc>
          <w:tcPr>
            <w:tcW w:w="6031" w:type="dxa"/>
          </w:tcPr>
          <w:p w:rsidR="00DB6A5F" w:rsidRPr="001371D1" w:rsidRDefault="00DB6A5F" w:rsidP="00C83846">
            <w:pPr>
              <w:spacing w:after="0" w:line="240" w:lineRule="auto"/>
              <w:jc w:val="center"/>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50</w:t>
            </w:r>
          </w:p>
        </w:tc>
      </w:tr>
      <w:tr w:rsidR="00DB6A5F" w:rsidRPr="001371D1" w:rsidTr="00DB6A5F">
        <w:trPr>
          <w:jc w:val="center"/>
        </w:trPr>
        <w:tc>
          <w:tcPr>
            <w:tcW w:w="4724" w:type="dxa"/>
          </w:tcPr>
          <w:p w:rsidR="00DB6A5F" w:rsidRPr="001371D1" w:rsidRDefault="00DB6A5F" w:rsidP="00C8384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2022-2023 о.ж</w:t>
            </w:r>
          </w:p>
        </w:tc>
        <w:tc>
          <w:tcPr>
            <w:tcW w:w="4031" w:type="dxa"/>
          </w:tcPr>
          <w:p w:rsidR="00DB6A5F" w:rsidRPr="001371D1" w:rsidRDefault="00DB6A5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50</w:t>
            </w:r>
          </w:p>
        </w:tc>
        <w:tc>
          <w:tcPr>
            <w:tcW w:w="6031" w:type="dxa"/>
          </w:tcPr>
          <w:p w:rsidR="00DB6A5F" w:rsidRPr="001371D1" w:rsidRDefault="00DB6A5F" w:rsidP="00C8384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50</w:t>
            </w:r>
          </w:p>
        </w:tc>
      </w:tr>
    </w:tbl>
    <w:p w:rsidR="00DB6A5F" w:rsidRDefault="00DB6A5F" w:rsidP="001B3C0F">
      <w:pPr>
        <w:spacing w:after="0" w:line="240" w:lineRule="auto"/>
        <w:ind w:firstLine="708"/>
        <w:jc w:val="both"/>
        <w:rPr>
          <w:rFonts w:ascii="Times New Roman" w:eastAsia="Times New Roman" w:hAnsi="Times New Roman" w:cs="Times New Roman"/>
          <w:sz w:val="24"/>
          <w:szCs w:val="24"/>
          <w:lang w:val="kk-KZ" w:eastAsia="ru-RU"/>
        </w:rPr>
      </w:pPr>
    </w:p>
    <w:p w:rsidR="006C1EDA" w:rsidRPr="001371D1" w:rsidRDefault="006C1EDA" w:rsidP="006C1EDA">
      <w:pPr>
        <w:shd w:val="clear" w:color="auto" w:fill="FFFFFF"/>
        <w:spacing w:after="0" w:line="210" w:lineRule="atLeast"/>
        <w:rPr>
          <w:rFonts w:ascii="Times New Roman" w:hAnsi="Times New Roman" w:cs="Times New Roman"/>
          <w:sz w:val="24"/>
          <w:szCs w:val="24"/>
          <w:lang w:val="kk-KZ"/>
        </w:rPr>
      </w:pPr>
      <w:r w:rsidRPr="001371D1">
        <w:rPr>
          <w:rFonts w:ascii="Times New Roman" w:eastAsia="Calibri" w:hAnsi="Times New Roman" w:cs="Times New Roman"/>
          <w:b/>
          <w:sz w:val="24"/>
          <w:szCs w:val="24"/>
          <w:lang w:val="kk-KZ"/>
        </w:rPr>
        <w:t>4.1.Тәрбиеленушілердің оқу жүктемесінің ең жоғары көлеміне қойылатын талаптар:</w:t>
      </w:r>
    </w:p>
    <w:p w:rsidR="006C1EDA" w:rsidRPr="001371D1" w:rsidRDefault="006C1EDA" w:rsidP="006C1EDA">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«Балапан</w:t>
      </w:r>
      <w:r w:rsidRPr="001371D1">
        <w:rPr>
          <w:rFonts w:ascii="Times New Roman" w:eastAsia="Calibri" w:hAnsi="Times New Roman" w:cs="Times New Roman"/>
          <w:sz w:val="24"/>
          <w:szCs w:val="24"/>
          <w:lang w:val="kk-KZ"/>
        </w:rPr>
        <w:t>» бөбекжай-бақшасында оқу-тәрбие үрдісі мемлекеттік білім беру стандарты мен нормативтік-басқару құжаттарына негізделіп іске асырылады.</w:t>
      </w:r>
      <w:r w:rsidRPr="001371D1">
        <w:rPr>
          <w:rFonts w:ascii="Times New Roman" w:eastAsia="Times New Roman" w:hAnsi="Times New Roman" w:cs="Times New Roman"/>
          <w:sz w:val="24"/>
          <w:szCs w:val="24"/>
          <w:lang w:val="kk-KZ" w:eastAsia="ru-RU"/>
        </w:rPr>
        <w:t xml:space="preserve">  Ұйымдастырылған оқу қызметінің арасына талапқа сәйкес үзіліс уақыттар сақталған. Бағаланатын жылдардағы барлық </w:t>
      </w:r>
      <w:r w:rsidRPr="001371D1">
        <w:rPr>
          <w:rFonts w:ascii="Times New Roman" w:eastAsia="Calibri" w:hAnsi="Times New Roman" w:cs="Times New Roman"/>
          <w:sz w:val="24"/>
          <w:szCs w:val="24"/>
          <w:lang w:val="kk-KZ"/>
        </w:rPr>
        <w:t>топтарында үлгілік оқу жоспарына сәйкес апталық оқу жүктемесінің  жоғарғы көлемі :</w:t>
      </w:r>
    </w:p>
    <w:p w:rsidR="006C1EDA" w:rsidRPr="006C1EDA" w:rsidRDefault="006C1EDA" w:rsidP="006C1EDA">
      <w:pPr>
        <w:pStyle w:val="a3"/>
        <w:numPr>
          <w:ilvl w:val="0"/>
          <w:numId w:val="29"/>
        </w:numPr>
        <w:spacing w:after="120" w:line="264" w:lineRule="auto"/>
        <w:rPr>
          <w:rFonts w:ascii="Times New Roman" w:eastAsia="Calibri" w:hAnsi="Times New Roman" w:cs="Times New Roman"/>
          <w:sz w:val="24"/>
          <w:szCs w:val="24"/>
          <w:lang w:val="kk-KZ"/>
        </w:rPr>
      </w:pPr>
      <w:r w:rsidRPr="006C1EDA">
        <w:rPr>
          <w:rFonts w:ascii="Times New Roman" w:eastAsia="Calibri" w:hAnsi="Times New Roman" w:cs="Times New Roman"/>
          <w:b/>
          <w:color w:val="000000"/>
          <w:sz w:val="24"/>
          <w:szCs w:val="24"/>
          <w:lang w:val="kk-KZ"/>
        </w:rPr>
        <w:t>2020-2021</w:t>
      </w:r>
      <w:r w:rsidRPr="006C1EDA">
        <w:rPr>
          <w:rFonts w:ascii="Times New Roman" w:eastAsia="Calibri" w:hAnsi="Times New Roman" w:cs="Times New Roman"/>
          <w:color w:val="000000"/>
          <w:sz w:val="24"/>
          <w:szCs w:val="24"/>
          <w:lang w:val="kk-KZ"/>
        </w:rPr>
        <w:t xml:space="preserve"> оқу жылы барлық топтарда Қазақстан Республикасы Білім және ғылым министрінің 2018 жылғы 31 қазандағы № 604 бұйрығымен бекітілген   «Мектепке дейінгі тәрбие мен оқытудың  мемлекеттіе жалпыға міндетті стандартына» және   «Мектепке дейінгі тәрбие мен оқытудың үлгілік оқу бағдарламасына( ҚРБҒМ 2020 жылғы 12 мамырдағы № 195 бұйрық )</w:t>
      </w:r>
      <w:r w:rsidRPr="006C1EDA">
        <w:rPr>
          <w:rFonts w:ascii="Times New Roman" w:eastAsia="Calibri" w:hAnsi="Times New Roman" w:cs="Times New Roman"/>
          <w:sz w:val="24"/>
          <w:szCs w:val="24"/>
          <w:lang w:val="kk-KZ"/>
        </w:rPr>
        <w:t>сүйене отырып әр топтың оқу жоспары әзірленген.</w:t>
      </w:r>
    </w:p>
    <w:p w:rsidR="006C1EDA" w:rsidRPr="001371D1" w:rsidRDefault="006C1EDA" w:rsidP="006C1EDA">
      <w:pPr>
        <w:spacing w:after="0" w:line="240" w:lineRule="auto"/>
        <w:jc w:val="both"/>
        <w:rPr>
          <w:rFonts w:ascii="Times New Roman" w:eastAsia="Calibri" w:hAnsi="Times New Roman" w:cs="Times New Roman"/>
          <w:sz w:val="24"/>
          <w:szCs w:val="24"/>
          <w:lang w:val="kk-KZ"/>
        </w:rPr>
      </w:pPr>
      <w:r w:rsidRPr="001371D1">
        <w:rPr>
          <w:rFonts w:ascii="Times New Roman" w:eastAsia="Calibri" w:hAnsi="Times New Roman" w:cs="Times New Roman"/>
          <w:color w:val="000000"/>
          <w:sz w:val="24"/>
          <w:szCs w:val="24"/>
          <w:lang w:val="kk-KZ"/>
        </w:rPr>
        <w:t xml:space="preserve"> «Қазақстан Республикасының мектепке дейінгі ұйымдарына 2020-2021 оқу жылынада білім беру процесін ұйымдастыру» туралы нұсқау хатына, «Короновирустық инфекцияның таралуына байланысты шектеу шаралары кезеңінде мектепке дейінгі ұйымдар мен мектепалды даярлық сыныптарында 2020-2021 оқу жылында тәрбиелеу-білім беру процесін ұйымдастыру туралы»  әдістемелік ұсынымдарына (2020 жылғы 13 тамыздағы №345 бұйрық) сәйкес жүзеге асырылды.</w:t>
      </w:r>
      <w:r w:rsidRPr="001371D1">
        <w:rPr>
          <w:rFonts w:ascii="Times New Roman" w:eastAsia="Calibri" w:hAnsi="Times New Roman" w:cs="Times New Roman"/>
          <w:sz w:val="24"/>
          <w:szCs w:val="24"/>
          <w:lang w:val="kk-KZ"/>
        </w:rPr>
        <w:t>Үлгілік бағдарлама мазмұнының іске асыру балалардың жас және жеке ерекшеліктерін ескере отырып,</w:t>
      </w:r>
      <w:r w:rsidRPr="001371D1">
        <w:rPr>
          <w:rFonts w:ascii="Times New Roman" w:eastAsia="Times New Roman" w:hAnsi="Times New Roman" w:cs="Times New Roman"/>
          <w:sz w:val="24"/>
          <w:szCs w:val="24"/>
          <w:lang w:val="kk-KZ" w:eastAsia="ru-RU"/>
        </w:rPr>
        <w:t xml:space="preserve"> әртүрлі жастағы принцип бойынша </w:t>
      </w:r>
      <w:r w:rsidRPr="001371D1">
        <w:rPr>
          <w:rFonts w:ascii="Times New Roman" w:eastAsia="Calibri" w:hAnsi="Times New Roman" w:cs="Times New Roman"/>
          <w:sz w:val="24"/>
          <w:szCs w:val="24"/>
          <w:lang w:val="kk-KZ"/>
        </w:rPr>
        <w:t>қалыптасқан.</w:t>
      </w:r>
    </w:p>
    <w:p w:rsidR="006C1EDA" w:rsidRPr="001371D1" w:rsidRDefault="006C1EDA" w:rsidP="006C1EDA">
      <w:pPr>
        <w:spacing w:after="0" w:line="240" w:lineRule="auto"/>
        <w:jc w:val="both"/>
        <w:rPr>
          <w:rFonts w:ascii="Times New Roman" w:eastAsia="Calibri" w:hAnsi="Times New Roman" w:cs="Times New Roman"/>
          <w:color w:val="000000"/>
          <w:sz w:val="24"/>
          <w:szCs w:val="24"/>
          <w:lang w:val="kk-KZ"/>
        </w:rPr>
      </w:pPr>
    </w:p>
    <w:p w:rsidR="006C1EDA" w:rsidRDefault="006C1EDA" w:rsidP="006C1EDA">
      <w:pPr>
        <w:spacing w:after="0" w:line="240" w:lineRule="auto"/>
        <w:ind w:firstLine="720"/>
        <w:jc w:val="both"/>
        <w:rPr>
          <w:rFonts w:ascii="Times New Roman" w:eastAsia="Calibri" w:hAnsi="Times New Roman" w:cs="Times New Roman"/>
          <w:sz w:val="24"/>
          <w:szCs w:val="24"/>
          <w:lang w:val="kk-KZ"/>
        </w:rPr>
      </w:pPr>
      <w:r>
        <w:rPr>
          <w:rFonts w:ascii="Times New Roman" w:eastAsia="Calibri" w:hAnsi="Times New Roman" w:cs="Times New Roman"/>
          <w:b/>
          <w:color w:val="000000"/>
          <w:sz w:val="24"/>
          <w:szCs w:val="24"/>
          <w:lang w:val="kk-KZ"/>
        </w:rPr>
        <w:t>2</w:t>
      </w:r>
      <w:r w:rsidRPr="001371D1">
        <w:rPr>
          <w:rFonts w:ascii="Times New Roman" w:eastAsia="Calibri" w:hAnsi="Times New Roman" w:cs="Times New Roman"/>
          <w:b/>
          <w:color w:val="000000"/>
          <w:sz w:val="24"/>
          <w:szCs w:val="24"/>
          <w:lang w:val="kk-KZ"/>
        </w:rPr>
        <w:t xml:space="preserve">)2021-2022 </w:t>
      </w:r>
      <w:r w:rsidRPr="001371D1">
        <w:rPr>
          <w:rFonts w:ascii="Times New Roman" w:eastAsia="Calibri" w:hAnsi="Times New Roman" w:cs="Times New Roman"/>
          <w:color w:val="000000"/>
          <w:sz w:val="24"/>
          <w:szCs w:val="24"/>
          <w:lang w:val="kk-KZ"/>
        </w:rPr>
        <w:t xml:space="preserve">оқу жылы топтарда Қазақстан Республикасы Білім және ғылым министрінің 2018 жылғы 31 қазандағы № 604 бұйрығымен бекітілген  «Білім берудің барлық деңгейдегі мемлекеттік жалпыға міндетті білім беру стандарты ( 05.05.2020 жылғы №182 бұйрығымен енгізілген өзгерістер мен толықтырулар) және   «Мектепке дейінгі тәрбие мен оқытудың үлгілік оқу бағдарламасына( ҚРБҒМ 2020 жылғы 12 мамырдағы № 195 бұйрық  өзгерістер мен толықтырулар ), Қазақстан Республикасы мектепке дейінгі ұйымдар мен мектепалды даярлық сыныптарында 2021-2022 оқу жылында тәрбиелеу-білім беру процесін ұйымдастыру туралы»  әдістемелік ұсынымдарына </w:t>
      </w:r>
      <w:r w:rsidRPr="001371D1">
        <w:rPr>
          <w:rFonts w:ascii="Times New Roman" w:eastAsia="Calibri" w:hAnsi="Times New Roman" w:cs="Times New Roman"/>
          <w:sz w:val="24"/>
          <w:szCs w:val="24"/>
          <w:lang w:val="kk-KZ"/>
        </w:rPr>
        <w:t xml:space="preserve"> сүйене отырып әр топтың оқу жоспары әзірленді.</w:t>
      </w:r>
    </w:p>
    <w:p w:rsidR="00A31757" w:rsidRDefault="004526B1" w:rsidP="006C1EDA">
      <w:pPr>
        <w:spacing w:after="0" w:line="240" w:lineRule="auto"/>
        <w:ind w:firstLine="720"/>
        <w:jc w:val="both"/>
        <w:rPr>
          <w:rFonts w:ascii="Times New Roman" w:eastAsia="Calibri" w:hAnsi="Times New Roman" w:cs="Times New Roman"/>
          <w:sz w:val="24"/>
          <w:szCs w:val="24"/>
          <w:lang w:val="kk-KZ"/>
        </w:rPr>
      </w:pPr>
      <w:r w:rsidRPr="004526B1">
        <w:rPr>
          <w:rFonts w:ascii="Times New Roman" w:eastAsia="Calibri" w:hAnsi="Times New Roman" w:cs="Times New Roman"/>
          <w:b/>
          <w:sz w:val="24"/>
          <w:szCs w:val="24"/>
          <w:lang w:val="kk-KZ"/>
        </w:rPr>
        <w:t xml:space="preserve">3) 2022-2023 </w:t>
      </w:r>
      <w:r>
        <w:rPr>
          <w:rFonts w:ascii="Times New Roman" w:eastAsia="Calibri" w:hAnsi="Times New Roman" w:cs="Times New Roman"/>
          <w:b/>
          <w:sz w:val="24"/>
          <w:szCs w:val="24"/>
          <w:lang w:val="kk-KZ"/>
        </w:rPr>
        <w:t xml:space="preserve"> </w:t>
      </w:r>
      <w:r w:rsidR="00A31757">
        <w:rPr>
          <w:rFonts w:ascii="Times New Roman" w:eastAsia="Calibri" w:hAnsi="Times New Roman" w:cs="Times New Roman"/>
          <w:sz w:val="24"/>
          <w:szCs w:val="24"/>
          <w:lang w:val="kk-KZ"/>
        </w:rPr>
        <w:t xml:space="preserve">оқу жылы «Білім берудің барлық деңгейінің мемлекеттік  жалпыға міндетті  білім беру стандарттарын бекіту туралы» Қазақстан Республикасы Оқу-ағарту министрінің  2022 жылы 3 тамыздағы  №348 бұйрығымен бекітілген  (бұдан әрі – Стандарт); Мектепке дейінгі тәрбие мен оқытудың мемлекеттік  жалпыға міндетті  стандарт  талаптарына сәйкес әзірленді.  </w:t>
      </w:r>
    </w:p>
    <w:p w:rsidR="004526B1" w:rsidRDefault="00A31757" w:rsidP="006C1EDA">
      <w:pPr>
        <w:spacing w:after="0" w:line="240" w:lineRule="auto"/>
        <w:ind w:firstLine="7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«Қазақстан Республикасында  мектепке дейінгі  тәрбие оқытудың  үлгілік оқу жоспарларын бекіту туралы» Қазақстан Республикасы Білім және ғылым </w:t>
      </w:r>
      <w:r w:rsidR="000747F8">
        <w:rPr>
          <w:rFonts w:ascii="Times New Roman" w:eastAsia="Calibri" w:hAnsi="Times New Roman" w:cs="Times New Roman"/>
          <w:sz w:val="24"/>
          <w:szCs w:val="24"/>
          <w:lang w:val="kk-KZ"/>
        </w:rPr>
        <w:t xml:space="preserve"> министрінің  2012 жылғы  20 желтоқсандағы  №557 бұйрығымен (Нормативтік құқықтық</w:t>
      </w:r>
      <w:r>
        <w:rPr>
          <w:rFonts w:ascii="Times New Roman" w:eastAsia="Calibri" w:hAnsi="Times New Roman" w:cs="Times New Roman"/>
          <w:sz w:val="24"/>
          <w:szCs w:val="24"/>
          <w:lang w:val="kk-KZ"/>
        </w:rPr>
        <w:t xml:space="preserve">  </w:t>
      </w:r>
      <w:r w:rsidR="000747F8">
        <w:rPr>
          <w:rFonts w:ascii="Times New Roman" w:eastAsia="Calibri" w:hAnsi="Times New Roman" w:cs="Times New Roman"/>
          <w:sz w:val="24"/>
          <w:szCs w:val="24"/>
          <w:lang w:val="kk-KZ"/>
        </w:rPr>
        <w:t xml:space="preserve"> актілерді  мемлекеттік тіркеу тізімінде  №8275 болып тіркелген) бекітілген  Мектепке дейінгі  тәрбие және оқытудың үлгілік  оқу жоспарларына (бұдан әрі-Үлгілік оқу  жоспарлары); (2022 жылғы 9 қыркүйектегі №394 бұйрығымен енгізілген өзгерістер мен толықтырулар)</w:t>
      </w:r>
    </w:p>
    <w:p w:rsidR="000747F8" w:rsidRDefault="000747F8" w:rsidP="006C1EDA">
      <w:pPr>
        <w:spacing w:after="0" w:line="240" w:lineRule="auto"/>
        <w:ind w:firstLine="7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Мектепке дейінгі тәрбиелеу мен оқытудың дамыту моделін бекіту туралы Қазақстан Республикасы Үкіметінің 2021  жылғы 15 наурыздағы №137 қаулысы басшылыққа алынды.</w:t>
      </w:r>
    </w:p>
    <w:p w:rsidR="000747F8" w:rsidRPr="004526B1" w:rsidRDefault="000747F8" w:rsidP="006C1EDA">
      <w:pPr>
        <w:spacing w:after="0" w:line="240" w:lineRule="auto"/>
        <w:ind w:firstLine="72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Қазақстан Республикасы  Оқу-ағарту министрінің 2022 жылғы 14 қазандағы №422 бұйрығына қосымша Қазақстан Республикасы білім және ғылым министрінің  міндетін атқарушының 2016 жылғы 12 тамыздағы №499  бұйрығына 1-қоосымша Мектепке дейінгі тәрбие  мен оқытудың үлгілік оқу бағдарламасы Қазақстан Республикасында </w:t>
      </w:r>
      <w:r w:rsidR="00874F7F">
        <w:rPr>
          <w:rFonts w:ascii="Times New Roman" w:eastAsia="Calibri" w:hAnsi="Times New Roman" w:cs="Times New Roman"/>
          <w:sz w:val="24"/>
          <w:szCs w:val="24"/>
          <w:lang w:val="kk-KZ"/>
        </w:rPr>
        <w:t>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№557 бұйрығымен (Нормативтік  құқықтық  актілерді мемлекеттік тіркеу тізімінде №8275 болып тіркелген) бекітілген.</w:t>
      </w:r>
      <w:r>
        <w:rPr>
          <w:rFonts w:ascii="Times New Roman" w:eastAsia="Calibri" w:hAnsi="Times New Roman" w:cs="Times New Roman"/>
          <w:sz w:val="24"/>
          <w:szCs w:val="24"/>
          <w:lang w:val="kk-KZ"/>
        </w:rPr>
        <w:t xml:space="preserve"> </w:t>
      </w:r>
    </w:p>
    <w:p w:rsidR="00874F7F" w:rsidRDefault="00874F7F" w:rsidP="00C83846">
      <w:pPr>
        <w:shd w:val="clear" w:color="auto" w:fill="FFFFFF"/>
        <w:spacing w:after="0" w:line="210" w:lineRule="atLeast"/>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4. Оқу-әдістемелік жұмыс:</w:t>
      </w:r>
    </w:p>
    <w:p w:rsidR="00C83846" w:rsidRPr="001371D1" w:rsidRDefault="00874F7F" w:rsidP="00C83846">
      <w:pPr>
        <w:shd w:val="clear" w:color="auto" w:fill="FFFFFF"/>
        <w:spacing w:after="0" w:line="210" w:lineRule="atLeast"/>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  </w:t>
      </w:r>
      <w:r w:rsidR="00C83846" w:rsidRPr="001371D1">
        <w:rPr>
          <w:rFonts w:ascii="Times New Roman" w:eastAsia="Times New Roman" w:hAnsi="Times New Roman" w:cs="Times New Roman"/>
          <w:sz w:val="24"/>
          <w:szCs w:val="24"/>
          <w:lang w:val="kk-KZ" w:eastAsia="ru-RU"/>
        </w:rPr>
        <w:t>Оқу-тәрбие үрдісі Қазақстан Республикасы Үкіметінің 2012 жылғы 23 тамыздағы №1080 қаулысымен бекітілген «Білім берудің тиісті деңгейлерінің мемлекеттік  жалпыға  міндетті білім беру  стандарттары» (өзгерістер мен толықтырулар енгізу туралы ҚР Үкіметінің 2016 жылғы 13 мамырдағы №</w:t>
      </w:r>
      <w:r w:rsidR="00C83846" w:rsidRPr="001371D1">
        <w:rPr>
          <w:rFonts w:ascii="Times New Roman" w:eastAsia="Times New Roman" w:hAnsi="Times New Roman" w:cs="Times New Roman"/>
          <w:i/>
          <w:sz w:val="24"/>
          <w:szCs w:val="24"/>
          <w:lang w:val="kk-KZ" w:eastAsia="ru-RU"/>
        </w:rPr>
        <w:t>292 қаулысы</w:t>
      </w:r>
      <w:r w:rsidR="00C83846" w:rsidRPr="001371D1">
        <w:rPr>
          <w:rFonts w:ascii="Times New Roman" w:eastAsia="Times New Roman" w:hAnsi="Times New Roman" w:cs="Times New Roman"/>
          <w:sz w:val="24"/>
          <w:szCs w:val="24"/>
          <w:lang w:val="kk-KZ" w:eastAsia="ru-RU"/>
        </w:rPr>
        <w:t xml:space="preserve">), </w:t>
      </w:r>
      <w:r w:rsidR="00C83846" w:rsidRPr="001371D1">
        <w:rPr>
          <w:rFonts w:ascii="Times New Roman" w:eastAsia="Calibri" w:hAnsi="Times New Roman" w:cs="Times New Roman"/>
          <w:color w:val="000000"/>
          <w:sz w:val="24"/>
          <w:szCs w:val="24"/>
          <w:lang w:val="kk-KZ"/>
        </w:rPr>
        <w:t>Қазақстан Республикасы Білім және ғылым министрінің 2018 жылғы 31 қазандағы № 604 бұйрығымен бекітілген  «Білім берудің барлық деңгейдегі мемлекеттік жалпыға міндетті білім беру стандартының (бұдан әрі – МЖМБС) талаптарына сәйкес ,</w:t>
      </w:r>
      <w:r w:rsidR="00C83846" w:rsidRPr="001371D1">
        <w:rPr>
          <w:rFonts w:ascii="Times New Roman" w:eastAsia="Times New Roman" w:hAnsi="Times New Roman" w:cs="Times New Roman"/>
          <w:color w:val="000000"/>
          <w:sz w:val="24"/>
          <w:szCs w:val="24"/>
          <w:lang w:val="kk-KZ" w:eastAsia="ru-RU"/>
        </w:rPr>
        <w:t>"Қазақстан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(мемлекеттік нормативтік құқықтық актілерді тіркеу тізілімінде № 8275 болып тіркелген) бекітілген Мектепке дейінгі тәрбие мен оқытудың үлгілік оқу жоспарларына (бұдан әрі - үлгілік оқу жоспарлары), "Мектепке дейінгі тәрбие мен оқытудың үлгілік оқу бағдарламасын бекіту туралы" Қазақстан Республикасы Білім және ғылым министрінің м.а. 2016 жылғы 12 тамыздағы № 499 бұйрығымен бекітілген Мектепке дейінгі тәрбие мен оқытудың үлгілік оқу бағдарламасына (Қазақстан Республикасының Әділет министрлігінде 2016 жылғы 14 қыркүйекте № 14235 болып тіркелген) (бұдан әрі - үлгілік оқу бағдарламасы) ,сәйкес жүзеге асырылған</w:t>
      </w:r>
      <w:r w:rsidR="00C83846" w:rsidRPr="001371D1">
        <w:rPr>
          <w:rFonts w:ascii="Times New Roman" w:eastAsia="Calibri" w:hAnsi="Times New Roman" w:cs="Times New Roman"/>
          <w:sz w:val="24"/>
          <w:szCs w:val="24"/>
          <w:lang w:val="kk-KZ"/>
        </w:rPr>
        <w:t xml:space="preserve"> . </w:t>
      </w:r>
      <w:r w:rsidR="00C83846" w:rsidRPr="001371D1">
        <w:rPr>
          <w:rFonts w:ascii="Times New Roman" w:eastAsia="Times New Roman" w:hAnsi="Times New Roman" w:cs="Times New Roman"/>
          <w:color w:val="000000"/>
          <w:sz w:val="24"/>
          <w:szCs w:val="24"/>
          <w:lang w:val="kk-KZ" w:eastAsia="ru-RU"/>
        </w:rPr>
        <w:t>Мектепке дейінгі тәрбие мен оқытудың жаңартылған мазмұнымен анықталған білім беру міндеттерін табысты іске асыруға ықпал ететін, кіріктіре оқыту идеялары бүгінгі күні өзекті болып табылады. Мектепке дейінгі тәрбие мен оқытудың үлгілік оқу бағдарламасын тиімді іске асыру мақсатында бөбекжай-бақшасы білім беру процесіне «өтпелі тақырыптар» негізде  перспективалық жоспар құрды.</w:t>
      </w:r>
    </w:p>
    <w:p w:rsidR="00C83846" w:rsidRPr="004602ED" w:rsidRDefault="00C83846" w:rsidP="00C83846">
      <w:pPr>
        <w:shd w:val="clear" w:color="auto" w:fill="FFFFFF"/>
        <w:spacing w:after="0" w:line="210" w:lineRule="atLeast"/>
        <w:ind w:firstLine="706"/>
        <w:rPr>
          <w:rFonts w:ascii="Times New Roman" w:eastAsia="Times New Roman" w:hAnsi="Times New Roman" w:cs="Times New Roman"/>
          <w:b/>
          <w:sz w:val="24"/>
          <w:szCs w:val="24"/>
          <w:lang w:val="kk-KZ" w:eastAsia="ru-RU"/>
        </w:rPr>
      </w:pPr>
      <w:r w:rsidRPr="004602ED">
        <w:rPr>
          <w:rFonts w:ascii="Times New Roman" w:eastAsia="Times New Roman" w:hAnsi="Times New Roman" w:cs="Times New Roman"/>
          <w:b/>
          <w:sz w:val="24"/>
          <w:szCs w:val="24"/>
          <w:lang w:val="kk-KZ" w:eastAsia="ru-RU"/>
        </w:rPr>
        <w:t>Бағаланатын оқу жылдары бойынша:</w:t>
      </w:r>
    </w:p>
    <w:p w:rsidR="00C83846" w:rsidRPr="001371D1" w:rsidRDefault="00C83846" w:rsidP="00C83846">
      <w:pPr>
        <w:spacing w:after="0" w:line="240" w:lineRule="auto"/>
        <w:ind w:firstLine="720"/>
        <w:jc w:val="both"/>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«Денсаулық» білім саласы</w:t>
      </w:r>
      <w:r>
        <w:rPr>
          <w:rFonts w:ascii="Times New Roman" w:eastAsia="Times New Roman" w:hAnsi="Times New Roman" w:cs="Times New Roman"/>
          <w:sz w:val="24"/>
          <w:szCs w:val="24"/>
          <w:lang w:val="kk-KZ" w:eastAsia="ru-RU"/>
        </w:rPr>
        <w:t xml:space="preserve"> бойынша: Тәрбиешілер Г.Тоқтамысова, Н.Нұрманова</w:t>
      </w:r>
      <w:r w:rsidRPr="001371D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А.Елтаева, А.Шілікбаева, А.Әлихан </w:t>
      </w:r>
      <w:r w:rsidRPr="001371D1">
        <w:rPr>
          <w:rFonts w:ascii="Times New Roman" w:eastAsia="Times New Roman" w:hAnsi="Times New Roman" w:cs="Times New Roman"/>
          <w:sz w:val="24"/>
          <w:szCs w:val="24"/>
          <w:lang w:val="kk-KZ" w:eastAsia="ru-RU"/>
        </w:rPr>
        <w:t>ұйымдастырып,ме</w:t>
      </w:r>
      <w:r>
        <w:rPr>
          <w:rFonts w:ascii="Times New Roman" w:eastAsia="Times New Roman" w:hAnsi="Times New Roman" w:cs="Times New Roman"/>
          <w:sz w:val="24"/>
          <w:szCs w:val="24"/>
          <w:lang w:val="kk-KZ" w:eastAsia="ru-RU"/>
        </w:rPr>
        <w:t>ңгерткен «Допты домалату», «</w:t>
      </w:r>
      <w:r w:rsidRPr="001371D1">
        <w:rPr>
          <w:rFonts w:ascii="Times New Roman" w:eastAsia="Times New Roman" w:hAnsi="Times New Roman" w:cs="Times New Roman"/>
          <w:sz w:val="24"/>
          <w:szCs w:val="24"/>
          <w:lang w:val="kk-KZ" w:eastAsia="ru-RU"/>
        </w:rPr>
        <w:t>Дені сау</w:t>
      </w:r>
      <w:r>
        <w:rPr>
          <w:rFonts w:ascii="Times New Roman" w:eastAsia="Times New Roman" w:hAnsi="Times New Roman" w:cs="Times New Roman"/>
          <w:sz w:val="24"/>
          <w:szCs w:val="24"/>
          <w:lang w:val="kk-KZ" w:eastAsia="ru-RU"/>
        </w:rPr>
        <w:t>дың жаны сау» , «Секіру</w:t>
      </w:r>
      <w:r w:rsidRPr="001371D1">
        <w:rPr>
          <w:rFonts w:ascii="Times New Roman" w:eastAsia="Times New Roman" w:hAnsi="Times New Roman" w:cs="Times New Roman"/>
          <w:sz w:val="24"/>
          <w:szCs w:val="24"/>
          <w:lang w:val="kk-KZ" w:eastAsia="ru-RU"/>
        </w:rPr>
        <w:t>», «Біз көңілді баламыз», «</w:t>
      </w:r>
      <w:r>
        <w:rPr>
          <w:rFonts w:ascii="Times New Roman" w:eastAsia="Times New Roman" w:hAnsi="Times New Roman" w:cs="Times New Roman"/>
          <w:sz w:val="24"/>
          <w:szCs w:val="24"/>
          <w:lang w:val="kk-KZ" w:eastAsia="ru-RU"/>
        </w:rPr>
        <w:t xml:space="preserve">Біз спортшымыз», «Орманға </w:t>
      </w:r>
      <w:r w:rsidRPr="001371D1">
        <w:rPr>
          <w:rFonts w:ascii="Times New Roman" w:eastAsia="Times New Roman" w:hAnsi="Times New Roman" w:cs="Times New Roman"/>
          <w:sz w:val="24"/>
          <w:szCs w:val="24"/>
          <w:lang w:val="kk-KZ" w:eastAsia="ru-RU"/>
        </w:rPr>
        <w:t xml:space="preserve">саяхат» т.б тақырыбындағы сағаттар бала қызығушылығын тудырды. </w:t>
      </w:r>
      <w:r w:rsidRPr="001371D1">
        <w:rPr>
          <w:rFonts w:ascii="Times New Roman" w:eastAsia="Calibri" w:hAnsi="Times New Roman" w:cs="Times New Roman"/>
          <w:sz w:val="24"/>
          <w:szCs w:val="24"/>
          <w:lang w:val="kk-KZ"/>
        </w:rPr>
        <w:t>Сауықтыру жұмыстарын жүзеге асыру үшін қажетті жағдайлар жасалған.</w:t>
      </w:r>
      <w:r>
        <w:rPr>
          <w:rFonts w:ascii="Times New Roman" w:eastAsia="Calibri" w:hAnsi="Times New Roman" w:cs="Times New Roman"/>
          <w:sz w:val="24"/>
          <w:szCs w:val="24"/>
          <w:lang w:val="kk-KZ"/>
        </w:rPr>
        <w:t xml:space="preserve"> </w:t>
      </w:r>
      <w:r w:rsidRPr="001371D1">
        <w:rPr>
          <w:rFonts w:ascii="Times New Roman" w:eastAsia="Calibri" w:hAnsi="Times New Roman" w:cs="Times New Roman"/>
          <w:sz w:val="24"/>
          <w:szCs w:val="24"/>
          <w:lang w:val="kk-KZ"/>
        </w:rPr>
        <w:t>Жүйелі түрде балалардың ағзаларын шынықтыру ретінде-таңертеңгі жаттығу, серуенде қимылды ойындар, оқу қызметінде-сергіту сәттері өтіледі. Топтағы сауықтыру шараларына да көңіл бөлінеді:күндізгі ұйқыдан кейін тітіркендіргіш кілемшелермен жүру релаксациялар,тыныс алу жаттығулары,төсекте жатып орындайтын жаттығулар комплексі ұйымдастырылған. Қимылды ойын кешен (картотека), дидактикалық ойындар кешендері, бес сала бойынша кешендер ,</w:t>
      </w:r>
      <w:r>
        <w:rPr>
          <w:rFonts w:ascii="Times New Roman" w:eastAsia="Calibri" w:hAnsi="Times New Roman" w:cs="Times New Roman"/>
          <w:sz w:val="24"/>
          <w:szCs w:val="24"/>
          <w:lang w:val="kk-KZ"/>
        </w:rPr>
        <w:t xml:space="preserve"> </w:t>
      </w:r>
      <w:r w:rsidRPr="001371D1">
        <w:rPr>
          <w:rFonts w:ascii="Times New Roman" w:eastAsia="Calibri" w:hAnsi="Times New Roman" w:cs="Times New Roman"/>
          <w:sz w:val="24"/>
          <w:szCs w:val="24"/>
          <w:lang w:val="kk-KZ"/>
        </w:rPr>
        <w:t>ұйқыдан ояну кешендері, төрт жыл мезгіліне арналған серуен кешендер  топтамасы  күнделікті ұтымды пайдаланылады.</w:t>
      </w:r>
      <w:r>
        <w:rPr>
          <w:rFonts w:ascii="Times New Roman" w:eastAsia="Calibri" w:hAnsi="Times New Roman" w:cs="Times New Roman"/>
          <w:sz w:val="24"/>
          <w:szCs w:val="24"/>
          <w:lang w:val="kk-KZ"/>
        </w:rPr>
        <w:t xml:space="preserve"> </w:t>
      </w:r>
      <w:r w:rsidRPr="001371D1">
        <w:rPr>
          <w:rFonts w:ascii="Times New Roman" w:hAnsi="Times New Roman" w:cs="Times New Roman"/>
          <w:sz w:val="24"/>
          <w:szCs w:val="24"/>
          <w:lang w:val="kk-KZ"/>
        </w:rPr>
        <w:t xml:space="preserve">Денешынықтыру бойынша оқу дағдыларын меңгертті. Тәрбие мен оқытудың мазмұнын іске асыруды балалардың жас және жеке ерекшеліктерін ескере отырып, оларды жан-жақты дамытуға, әлеуметтік дағдыларын және өз бетінше үйрену дағдыларын дамытуға бағытталған білім беру салаларының («Денсаулық», «Коммуникация», «Таным», «Шығармашылық», «Әлеумет») мазмұнын кіріктіру қамтамасыз етілді. </w:t>
      </w:r>
    </w:p>
    <w:p w:rsidR="00C83846" w:rsidRPr="001371D1" w:rsidRDefault="00C83846" w:rsidP="00C83846">
      <w:pPr>
        <w:shd w:val="clear" w:color="auto" w:fill="FFFFFF"/>
        <w:spacing w:after="0" w:line="210" w:lineRule="atLeast"/>
        <w:ind w:firstLine="706"/>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«Таным» білім беру саласы бойынша  топ тәрбиешілері «Қарапайым математикалық ұғымдарды қ</w:t>
      </w:r>
      <w:r>
        <w:rPr>
          <w:rFonts w:ascii="Times New Roman" w:eastAsia="Times New Roman" w:hAnsi="Times New Roman" w:cs="Times New Roman"/>
          <w:sz w:val="24"/>
          <w:szCs w:val="24"/>
          <w:lang w:val="kk-KZ" w:eastAsia="ru-RU"/>
        </w:rPr>
        <w:t>алыптастыру» , «Ұзын қысқа</w:t>
      </w:r>
      <w:r w:rsidRPr="001371D1">
        <w:rPr>
          <w:rFonts w:ascii="Times New Roman" w:eastAsia="Times New Roman" w:hAnsi="Times New Roman" w:cs="Times New Roman"/>
          <w:sz w:val="24"/>
          <w:szCs w:val="24"/>
          <w:lang w:val="kk-KZ" w:eastAsia="ru-RU"/>
        </w:rPr>
        <w:t>» тақыр</w:t>
      </w:r>
      <w:r>
        <w:rPr>
          <w:rFonts w:ascii="Times New Roman" w:eastAsia="Times New Roman" w:hAnsi="Times New Roman" w:cs="Times New Roman"/>
          <w:sz w:val="24"/>
          <w:szCs w:val="24"/>
          <w:lang w:val="kk-KZ" w:eastAsia="ru-RU"/>
        </w:rPr>
        <w:t>ыбында  , тәрбиеші Г.Тоқтамысова «Жоғары-Төмен</w:t>
      </w:r>
      <w:r w:rsidRPr="001371D1">
        <w:rPr>
          <w:rFonts w:ascii="Times New Roman" w:eastAsia="Times New Roman" w:hAnsi="Times New Roman" w:cs="Times New Roman"/>
          <w:sz w:val="24"/>
          <w:szCs w:val="24"/>
          <w:lang w:val="kk-KZ" w:eastAsia="ru-RU"/>
        </w:rPr>
        <w:t>», «Геоме</w:t>
      </w:r>
      <w:r>
        <w:rPr>
          <w:rFonts w:ascii="Times New Roman" w:eastAsia="Times New Roman" w:hAnsi="Times New Roman" w:cs="Times New Roman"/>
          <w:sz w:val="24"/>
          <w:szCs w:val="24"/>
          <w:lang w:val="kk-KZ" w:eastAsia="ru-RU"/>
        </w:rPr>
        <w:t>триялық  пішіндері», «Қысқы қызықтар», «Ғажайып қыс», «Құстарға қамқор болайық</w:t>
      </w:r>
      <w:r w:rsidRPr="001371D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 xml:space="preserve">« Қазақтың </w:t>
      </w:r>
      <w:r>
        <w:rPr>
          <w:rFonts w:ascii="Times New Roman" w:eastAsia="Times New Roman" w:hAnsi="Times New Roman" w:cs="Times New Roman"/>
          <w:sz w:val="24"/>
          <w:szCs w:val="24"/>
          <w:lang w:val="kk-KZ" w:eastAsia="ru-RU"/>
        </w:rPr>
        <w:t>ұлттық киімдері», «Мерейлі отбасы</w:t>
      </w:r>
      <w:r w:rsidRPr="001371D1">
        <w:rPr>
          <w:rFonts w:ascii="Times New Roman" w:eastAsia="Times New Roman" w:hAnsi="Times New Roman" w:cs="Times New Roman"/>
          <w:sz w:val="24"/>
          <w:szCs w:val="24"/>
          <w:lang w:val="kk-KZ" w:eastAsia="ru-RU"/>
        </w:rPr>
        <w:t>», «Отандық сүт өнімдері» тақырыптарында ұйымдастырылған оқу қызметтерінде  балалардың ойлау,ажырату дағдылары қалыптастыра отырып,маман  қойға</w:t>
      </w:r>
      <w:r>
        <w:rPr>
          <w:rFonts w:ascii="Times New Roman" w:eastAsia="Times New Roman" w:hAnsi="Times New Roman" w:cs="Times New Roman"/>
          <w:sz w:val="24"/>
          <w:szCs w:val="24"/>
          <w:lang w:val="kk-KZ" w:eastAsia="ru-RU"/>
        </w:rPr>
        <w:t>н мақсаттарына кері байланыс ал</w:t>
      </w:r>
      <w:r w:rsidRPr="001371D1">
        <w:rPr>
          <w:rFonts w:ascii="Times New Roman" w:eastAsia="Times New Roman" w:hAnsi="Times New Roman" w:cs="Times New Roman"/>
          <w:sz w:val="24"/>
          <w:szCs w:val="24"/>
          <w:lang w:val="kk-KZ" w:eastAsia="ru-RU"/>
        </w:rPr>
        <w:t>у арқылы  жете білді. Балалар мен педагогтың арасындағы өзара байланысы өте тиімді әрі тәрбиелік мәні болды. Балалардың іс- әрекеттері, орындаған тапсырмасы сөйлеу, санау,ажырату арқылы жетік жеткізілді ұйымдастырылған оқу қызметін өткізіп, пішіндер,алыс-жақын ұғымдарын математикалық пішіндер арқылы та</w:t>
      </w:r>
      <w:r>
        <w:rPr>
          <w:rFonts w:ascii="Times New Roman" w:eastAsia="Times New Roman" w:hAnsi="Times New Roman" w:cs="Times New Roman"/>
          <w:sz w:val="24"/>
          <w:szCs w:val="24"/>
          <w:lang w:val="kk-KZ" w:eastAsia="ru-RU"/>
        </w:rPr>
        <w:t>ныстырып ,қортынды нәтиже көрсетті. Жеке-топтық жұмыстары да ұйымдастырылды</w:t>
      </w:r>
      <w:r w:rsidRPr="001371D1">
        <w:rPr>
          <w:rFonts w:ascii="Times New Roman" w:eastAsia="Times New Roman" w:hAnsi="Times New Roman" w:cs="Times New Roman"/>
          <w:sz w:val="24"/>
          <w:szCs w:val="24"/>
          <w:lang w:val="kk-KZ" w:eastAsia="ru-RU"/>
        </w:rPr>
        <w:t xml:space="preserve">. </w:t>
      </w:r>
    </w:p>
    <w:p w:rsidR="00C83846" w:rsidRPr="001371D1" w:rsidRDefault="00C83846" w:rsidP="00C83846">
      <w:pPr>
        <w:shd w:val="clear" w:color="auto" w:fill="FFFFFF"/>
        <w:spacing w:after="0" w:line="210" w:lineRule="atLeast"/>
        <w:ind w:firstLine="706"/>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 xml:space="preserve"> «Қатынас» білім беру саласы бойынша  топ тәрбиешілері «Сөйлеуді дамыт</w:t>
      </w:r>
      <w:r>
        <w:rPr>
          <w:rFonts w:ascii="Times New Roman" w:eastAsia="Times New Roman" w:hAnsi="Times New Roman" w:cs="Times New Roman"/>
          <w:sz w:val="24"/>
          <w:szCs w:val="24"/>
          <w:lang w:val="kk-KZ" w:eastAsia="ru-RU"/>
        </w:rPr>
        <w:t xml:space="preserve">у» бөлімі бойынша «Дауыссыз дыбыстарды дұрыс дыбыстау» «Бізді қоршаған әлем», </w:t>
      </w:r>
      <w:r w:rsidRPr="001371D1">
        <w:rPr>
          <w:rFonts w:ascii="Times New Roman" w:eastAsia="Times New Roman" w:hAnsi="Times New Roman" w:cs="Times New Roman"/>
          <w:sz w:val="24"/>
          <w:szCs w:val="24"/>
          <w:lang w:val="kk-KZ" w:eastAsia="ru-RU"/>
        </w:rPr>
        <w:t>«Дәрумендер», «Менің достар</w:t>
      </w:r>
      <w:r>
        <w:rPr>
          <w:rFonts w:ascii="Times New Roman" w:eastAsia="Times New Roman" w:hAnsi="Times New Roman" w:cs="Times New Roman"/>
          <w:sz w:val="24"/>
          <w:szCs w:val="24"/>
          <w:lang w:val="kk-KZ" w:eastAsia="ru-RU"/>
        </w:rPr>
        <w:t xml:space="preserve">ым», </w:t>
      </w:r>
      <w:r w:rsidRPr="001371D1">
        <w:rPr>
          <w:rFonts w:ascii="Times New Roman" w:eastAsia="Times New Roman" w:hAnsi="Times New Roman" w:cs="Times New Roman"/>
          <w:sz w:val="24"/>
          <w:szCs w:val="24"/>
          <w:lang w:val="kk-KZ" w:eastAsia="ru-RU"/>
        </w:rPr>
        <w:t xml:space="preserve">тақырыптарындағы ашық ұйымдастырылған оқу қызметін өткізіп, тәрбиеленушілерге қар,аққала,шаңғы,т.б жыл мезгілінде қолданылатын сөздермен сөз қорларын,сөйлеуін дамытты, өлеңді жалғасытыру арқылы баланың сыни ойлау мен сөзшешендігіне дағдыландырды. </w:t>
      </w:r>
      <w:r w:rsidRPr="001371D1">
        <w:rPr>
          <w:rFonts w:ascii="Times New Roman" w:hAnsi="Times New Roman" w:cs="Times New Roman"/>
          <w:sz w:val="24"/>
          <w:szCs w:val="24"/>
          <w:lang w:val="kk-KZ"/>
        </w:rPr>
        <w:t>Суреттерді, заттарды қарау, жанды және жансыз табиғат нысандарын бақылау кезінде байланыстырып сөйлеу, өзіне таныс ертегілерді сахналауға және драмалық қойылымға қызығушылығы мен ынтасы сияқты оқу дағдыларын қалыптастырды.</w:t>
      </w:r>
    </w:p>
    <w:p w:rsidR="00C83846" w:rsidRPr="001371D1" w:rsidRDefault="00C83846" w:rsidP="00C83846">
      <w:pPr>
        <w:spacing w:after="0"/>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 xml:space="preserve">   «Шығармашылық» білім беру саласы бойынша музыка жетек</w:t>
      </w:r>
      <w:r w:rsidR="00AD67B9">
        <w:rPr>
          <w:rFonts w:ascii="Times New Roman" w:eastAsia="Times New Roman" w:hAnsi="Times New Roman" w:cs="Times New Roman"/>
          <w:sz w:val="24"/>
          <w:szCs w:val="24"/>
          <w:lang w:val="kk-KZ" w:eastAsia="ru-RU"/>
        </w:rPr>
        <w:t>шісі А.Ордалы</w:t>
      </w:r>
      <w:r>
        <w:rPr>
          <w:rFonts w:ascii="Times New Roman" w:eastAsia="Times New Roman" w:hAnsi="Times New Roman" w:cs="Times New Roman"/>
          <w:sz w:val="24"/>
          <w:szCs w:val="24"/>
          <w:lang w:val="kk-KZ" w:eastAsia="ru-RU"/>
        </w:rPr>
        <w:t xml:space="preserve"> «Балдырған</w:t>
      </w:r>
      <w:r w:rsidRPr="001371D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Түрлі сипаттағы әндердің мазмұны мен көңіл-күйін қабылдауды бірдей қарқында ән салуға үйретті. «Биші болам мен ертең» </w:t>
      </w:r>
      <w:r w:rsidRPr="001371D1">
        <w:rPr>
          <w:rFonts w:ascii="Times New Roman" w:eastAsia="Times New Roman" w:hAnsi="Times New Roman" w:cs="Times New Roman"/>
          <w:sz w:val="24"/>
          <w:szCs w:val="24"/>
          <w:lang w:val="kk-KZ" w:eastAsia="ru-RU"/>
        </w:rPr>
        <w:t xml:space="preserve">ұлттық би элементтерін меңгертті, </w:t>
      </w:r>
      <w:r>
        <w:rPr>
          <w:rFonts w:ascii="Times New Roman" w:eastAsia="Times New Roman" w:hAnsi="Times New Roman" w:cs="Times New Roman"/>
          <w:sz w:val="24"/>
          <w:szCs w:val="24"/>
          <w:lang w:val="kk-KZ" w:eastAsia="ru-RU"/>
        </w:rPr>
        <w:t xml:space="preserve">топ тәрбиешісі А.Елтаева </w:t>
      </w:r>
      <w:r w:rsidRPr="001371D1">
        <w:rPr>
          <w:rFonts w:ascii="Times New Roman" w:eastAsia="Times New Roman" w:hAnsi="Times New Roman" w:cs="Times New Roman"/>
          <w:sz w:val="24"/>
          <w:szCs w:val="24"/>
          <w:lang w:val="kk-KZ" w:eastAsia="ru-RU"/>
        </w:rPr>
        <w:t>«Сурет салу» бөлімі бойынша «Сәукеле» тақыр</w:t>
      </w:r>
      <w:r>
        <w:rPr>
          <w:rFonts w:ascii="Times New Roman" w:eastAsia="Times New Roman" w:hAnsi="Times New Roman" w:cs="Times New Roman"/>
          <w:sz w:val="24"/>
          <w:szCs w:val="24"/>
          <w:lang w:val="kk-KZ" w:eastAsia="ru-RU"/>
        </w:rPr>
        <w:t>ы</w:t>
      </w:r>
      <w:r w:rsidRPr="001371D1">
        <w:rPr>
          <w:rFonts w:ascii="Times New Roman" w:eastAsia="Times New Roman" w:hAnsi="Times New Roman" w:cs="Times New Roman"/>
          <w:sz w:val="24"/>
          <w:szCs w:val="24"/>
          <w:lang w:val="kk-KZ" w:eastAsia="ru-RU"/>
        </w:rPr>
        <w:t>бындағы ашық ұйымдастырылған оқу қызметін өткізіп, балаларды ұлттық бас киім үлгілерімен таныстыра отырып, қол мотрикасын дамытуда дәстүрден тыс тамшымен сурет салу әдісін меңгертті.  Сонымен қатар   оқу жылдары  топ тәрб</w:t>
      </w:r>
      <w:r>
        <w:rPr>
          <w:rFonts w:ascii="Times New Roman" w:eastAsia="Times New Roman" w:hAnsi="Times New Roman" w:cs="Times New Roman"/>
          <w:sz w:val="24"/>
          <w:szCs w:val="24"/>
          <w:lang w:val="kk-KZ" w:eastAsia="ru-RU"/>
        </w:rPr>
        <w:t>иешілері мен музыка жетекшісі  «</w:t>
      </w:r>
      <w:r w:rsidRPr="001371D1">
        <w:rPr>
          <w:rFonts w:ascii="Times New Roman" w:eastAsia="Times New Roman" w:hAnsi="Times New Roman" w:cs="Times New Roman"/>
          <w:sz w:val="24"/>
          <w:szCs w:val="24"/>
          <w:lang w:val="kk-KZ" w:eastAsia="ru-RU"/>
        </w:rPr>
        <w:t>Дала фольклоры мен музыкасының мың жылы», «Табиғ</w:t>
      </w:r>
      <w:r>
        <w:rPr>
          <w:rFonts w:ascii="Times New Roman" w:eastAsia="Times New Roman" w:hAnsi="Times New Roman" w:cs="Times New Roman"/>
          <w:sz w:val="24"/>
          <w:szCs w:val="24"/>
          <w:lang w:val="kk-KZ" w:eastAsia="ru-RU"/>
        </w:rPr>
        <w:t>атпен достас»,  «</w:t>
      </w:r>
      <w:r w:rsidRPr="001371D1">
        <w:rPr>
          <w:rFonts w:ascii="Times New Roman" w:eastAsia="Times New Roman" w:hAnsi="Times New Roman" w:cs="Times New Roman"/>
          <w:sz w:val="24"/>
          <w:szCs w:val="24"/>
          <w:lang w:val="kk-KZ" w:eastAsia="ru-RU"/>
        </w:rPr>
        <w:t>Туған өлкем», «Әжемнің кесесі»,</w:t>
      </w:r>
      <w:r>
        <w:rPr>
          <w:rFonts w:ascii="Times New Roman" w:eastAsia="Times New Roman" w:hAnsi="Times New Roman" w:cs="Times New Roman"/>
          <w:sz w:val="24"/>
          <w:szCs w:val="24"/>
          <w:lang w:val="kk-KZ" w:eastAsia="ru-RU"/>
        </w:rPr>
        <w:t xml:space="preserve">  «Ертегілер елінде», «</w:t>
      </w:r>
      <w:r w:rsidRPr="001371D1">
        <w:rPr>
          <w:rFonts w:ascii="Times New Roman" w:eastAsia="Times New Roman" w:hAnsi="Times New Roman" w:cs="Times New Roman"/>
          <w:sz w:val="24"/>
          <w:szCs w:val="24"/>
          <w:lang w:val="kk-KZ" w:eastAsia="ru-RU"/>
        </w:rPr>
        <w:t>Нұрын төккен гүл көктем» т.б  тақырыбындағы ашық көрсетілімдер мен ұйымдастырылған оқу қызметтері, эксперементтік сағаттар балалардың қызығушылығын қанағаттандырды.</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 xml:space="preserve"> Бұл сабақтарда балалар жеке және топтық жұмыстарды жасауда белсенділік танытты. Мамандар күтілетін нәтижелеріне жетті. </w:t>
      </w:r>
      <w:bookmarkStart w:id="0" w:name="_GoBack"/>
      <w:bookmarkEnd w:id="0"/>
    </w:p>
    <w:p w:rsidR="00C83846" w:rsidRDefault="00C83846" w:rsidP="00C83846">
      <w:pPr>
        <w:spacing w:after="0" w:line="240" w:lineRule="auto"/>
        <w:rPr>
          <w:rFonts w:ascii="Times New Roman" w:eastAsia="Calibri" w:hAnsi="Times New Roman" w:cs="Times New Roman"/>
          <w:sz w:val="24"/>
          <w:szCs w:val="24"/>
          <w:lang w:val="kk-KZ"/>
        </w:rPr>
      </w:pPr>
      <w:r w:rsidRPr="001371D1">
        <w:rPr>
          <w:rFonts w:ascii="Times New Roman" w:eastAsia="Calibri" w:hAnsi="Times New Roman" w:cs="Times New Roman"/>
          <w:sz w:val="24"/>
          <w:szCs w:val="24"/>
          <w:lang w:val="kk-KZ"/>
        </w:rPr>
        <w:t xml:space="preserve">«Әлеумет» білім беру саласы бойынша  топ тәрбиешілері </w:t>
      </w:r>
      <w:r w:rsidRPr="001371D1">
        <w:rPr>
          <w:rFonts w:ascii="Times New Roman" w:eastAsia="Times New Roman" w:hAnsi="Times New Roman" w:cs="Times New Roman"/>
          <w:bCs/>
          <w:color w:val="000000"/>
          <w:kern w:val="24"/>
          <w:sz w:val="24"/>
          <w:szCs w:val="24"/>
          <w:lang w:val="kk-KZ" w:eastAsia="ru-RU"/>
        </w:rPr>
        <w:t>«Қайыңды –туған өлкем!»</w:t>
      </w:r>
      <w:r>
        <w:rPr>
          <w:rFonts w:ascii="Times New Roman" w:eastAsia="Times New Roman" w:hAnsi="Times New Roman" w:cs="Times New Roman"/>
          <w:sz w:val="24"/>
          <w:szCs w:val="24"/>
          <w:lang w:val="kk-KZ" w:eastAsia="ru-RU"/>
        </w:rPr>
        <w:t>, «Менің-Қазақстаным», «Таза бұлақ», «Менің көшем», «Терезе алдындағы құс», «Ауа», «Орман менің мекенім», «Су тіршілік көзі</w:t>
      </w:r>
      <w:r w:rsidRPr="001371D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Көңілді жаз» ,</w:t>
      </w:r>
      <w:r w:rsidRPr="001371D1">
        <w:rPr>
          <w:rFonts w:ascii="Times New Roman" w:eastAsia="Times New Roman" w:hAnsi="Times New Roman" w:cs="Times New Roman"/>
          <w:sz w:val="24"/>
          <w:szCs w:val="24"/>
          <w:lang w:val="kk-KZ" w:eastAsia="ru-RU"/>
        </w:rPr>
        <w:t xml:space="preserve"> т.б ұйымдастырылған оқу қызметтерінде тәжірибе сағаттарын өткізіп, бала қажеттілігін қанағаттандырды. Балаларды </w:t>
      </w:r>
      <w:r w:rsidRPr="001371D1">
        <w:rPr>
          <w:rFonts w:ascii="Times New Roman" w:eastAsia="Times New Roman" w:hAnsi="Times New Roman" w:cs="Times New Roman"/>
          <w:color w:val="000000"/>
          <w:sz w:val="24"/>
          <w:szCs w:val="24"/>
          <w:lang w:val="kk-KZ" w:eastAsia="ru-RU"/>
        </w:rPr>
        <w:t>қоғамда өзін-өзі ұстай білудің адамгершілік нормаларын, сондай-ақ жалпы адамзаттық құндылықтарды , баланың ересектермен және құрбыларымен қарым-қатынас жасай білуін, дербестігін тәрбиелеуді, өзінің отбасы мен құрбыларына жақындық сезімін, оларға құрметпен қарауды, эмоционалды елгезектікті, жанашырлықты , қазақ халқының, сондай-ақ басқа халықтардың тарихын, мәдениетін білу мен құрметтеуге баулыды.</w:t>
      </w:r>
      <w:r w:rsidRPr="001371D1">
        <w:rPr>
          <w:rFonts w:ascii="Times New Roman" w:eastAsia="Calibri" w:hAnsi="Times New Roman" w:cs="Times New Roman"/>
          <w:sz w:val="24"/>
          <w:szCs w:val="24"/>
          <w:lang w:val="kk-KZ"/>
        </w:rPr>
        <w:t xml:space="preserve"> Вариативтік компонеттік бағдарламасы әр оқу жылы бойынша бала қызуғушылығына негізделе отырып жоспарланған.</w:t>
      </w:r>
    </w:p>
    <w:p w:rsidR="00C83846" w:rsidRPr="001371D1" w:rsidRDefault="00C83846" w:rsidP="00EF1AD1">
      <w:pPr>
        <w:spacing w:after="0" w:line="240" w:lineRule="auto"/>
        <w:rPr>
          <w:rFonts w:ascii="Times New Roman" w:eastAsia="Calibri" w:hAnsi="Times New Roman" w:cs="Times New Roman"/>
          <w:b/>
          <w:sz w:val="24"/>
          <w:szCs w:val="24"/>
          <w:lang w:val="kk-KZ"/>
        </w:rPr>
      </w:pPr>
      <w:r w:rsidRPr="001371D1">
        <w:rPr>
          <w:rFonts w:ascii="Times New Roman" w:eastAsia="Calibri" w:hAnsi="Times New Roman" w:cs="Times New Roman"/>
          <w:b/>
          <w:sz w:val="24"/>
          <w:szCs w:val="24"/>
          <w:lang w:val="kk-KZ"/>
        </w:rPr>
        <w:t xml:space="preserve"> </w:t>
      </w:r>
    </w:p>
    <w:p w:rsidR="00C83846" w:rsidRPr="001371D1" w:rsidRDefault="00C83846" w:rsidP="00C83846">
      <w:pPr>
        <w:spacing w:after="0" w:line="240" w:lineRule="auto"/>
        <w:rPr>
          <w:rFonts w:ascii="Times New Roman" w:eastAsia="Calibri" w:hAnsi="Times New Roman" w:cs="Times New Roman"/>
          <w:sz w:val="24"/>
          <w:szCs w:val="24"/>
          <w:lang w:val="kk-KZ"/>
        </w:rPr>
      </w:pPr>
      <w:r w:rsidRPr="001371D1">
        <w:rPr>
          <w:rFonts w:ascii="Times New Roman" w:eastAsia="Calibri" w:hAnsi="Times New Roman" w:cs="Times New Roman"/>
          <w:b/>
          <w:sz w:val="24"/>
          <w:szCs w:val="24"/>
          <w:lang w:val="kk-KZ"/>
        </w:rPr>
        <w:t>2020-2021</w:t>
      </w:r>
      <w:r w:rsidRPr="001371D1">
        <w:rPr>
          <w:rFonts w:ascii="Times New Roman" w:eastAsia="Calibri" w:hAnsi="Times New Roman" w:cs="Times New Roman"/>
          <w:sz w:val="24"/>
          <w:szCs w:val="24"/>
          <w:lang w:val="kk-KZ"/>
        </w:rPr>
        <w:t xml:space="preserve"> оқу жылы бойынша </w:t>
      </w:r>
      <w:r>
        <w:rPr>
          <w:rFonts w:ascii="Times New Roman" w:eastAsia="Calibri" w:hAnsi="Times New Roman" w:cs="Times New Roman"/>
          <w:sz w:val="24"/>
          <w:szCs w:val="24"/>
          <w:lang w:val="kk-KZ"/>
        </w:rPr>
        <w:t>вариатив компоненті   «Жұлдыз» тобында  «3 жас» - 1 сағат «Ойнайық та ойлайық</w:t>
      </w:r>
      <w:r w:rsidRPr="001371D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1371D1">
        <w:rPr>
          <w:rFonts w:ascii="Times New Roman" w:eastAsia="Calibri" w:hAnsi="Times New Roman" w:cs="Times New Roman"/>
          <w:sz w:val="24"/>
          <w:szCs w:val="24"/>
          <w:lang w:val="kk-KZ"/>
        </w:rPr>
        <w:t xml:space="preserve">вариативтік бағдарламасы,жылдық жүктемесі бойынша -36 сағат меңгертілді , ал (4 жас) бойынша апталық оқу жүктемесінің көлемі-14 сағатты құрайды.Вариатив компоненті (4 жас)-2 сағат. </w:t>
      </w:r>
    </w:p>
    <w:p w:rsidR="00C83846" w:rsidRPr="00767870" w:rsidRDefault="00C83846" w:rsidP="00C83846">
      <w:pPr>
        <w:spacing w:after="0" w:line="240" w:lineRule="auto"/>
        <w:rPr>
          <w:rFonts w:ascii="Times New Roman" w:eastAsia="Calibri" w:hAnsi="Times New Roman" w:cs="Times New Roman"/>
          <w:sz w:val="24"/>
          <w:szCs w:val="24"/>
          <w:lang w:val="kk-KZ"/>
        </w:rPr>
      </w:pPr>
      <w:r w:rsidRPr="00767870">
        <w:rPr>
          <w:rFonts w:ascii="Times New Roman" w:eastAsia="Calibri" w:hAnsi="Times New Roman" w:cs="Times New Roman"/>
          <w:sz w:val="24"/>
          <w:szCs w:val="24"/>
          <w:lang w:val="kk-KZ"/>
        </w:rPr>
        <w:t xml:space="preserve"> 1 сағат- «Ойнайық та ойлайық» вариативтік бағдарламасы,жылдық жүктемесі бойынша -36 сағат меңгертілді. </w:t>
      </w:r>
    </w:p>
    <w:p w:rsidR="00C83846" w:rsidRPr="00767870" w:rsidRDefault="00C83846" w:rsidP="00C83846">
      <w:pPr>
        <w:spacing w:after="0" w:line="240" w:lineRule="auto"/>
        <w:rPr>
          <w:rFonts w:ascii="Times New Roman" w:eastAsia="Calibri" w:hAnsi="Times New Roman" w:cs="Times New Roman"/>
          <w:b/>
          <w:sz w:val="24"/>
          <w:szCs w:val="24"/>
          <w:lang w:val="kk-KZ"/>
        </w:rPr>
      </w:pPr>
      <w:r w:rsidRPr="00767870">
        <w:rPr>
          <w:rFonts w:ascii="Times New Roman" w:eastAsia="Calibri" w:hAnsi="Times New Roman" w:cs="Times New Roman"/>
          <w:sz w:val="24"/>
          <w:szCs w:val="24"/>
          <w:lang w:val="kk-KZ"/>
        </w:rPr>
        <w:t>1 сағат -«Ертегілер елінде» вариативтік бағдарламасы жылдық оқу жүктемесі бойынша – 36 сағат меңгертілді.</w:t>
      </w:r>
    </w:p>
    <w:p w:rsidR="00C83846" w:rsidRPr="00767870" w:rsidRDefault="00C83846" w:rsidP="00C83846">
      <w:pPr>
        <w:spacing w:after="0" w:line="240" w:lineRule="auto"/>
        <w:rPr>
          <w:rFonts w:ascii="Times New Roman" w:eastAsia="Calibri" w:hAnsi="Times New Roman" w:cs="Times New Roman"/>
          <w:sz w:val="24"/>
          <w:szCs w:val="24"/>
          <w:lang w:val="kk-KZ"/>
        </w:rPr>
      </w:pPr>
      <w:r w:rsidRPr="00767870">
        <w:rPr>
          <w:rFonts w:ascii="Times New Roman" w:eastAsia="Calibri" w:hAnsi="Times New Roman" w:cs="Times New Roman"/>
          <w:b/>
          <w:sz w:val="24"/>
          <w:szCs w:val="24"/>
          <w:lang w:val="kk-KZ"/>
        </w:rPr>
        <w:t>2021-2022</w:t>
      </w:r>
      <w:r w:rsidRPr="00767870">
        <w:rPr>
          <w:rFonts w:ascii="Times New Roman" w:eastAsia="Calibri" w:hAnsi="Times New Roman" w:cs="Times New Roman"/>
          <w:sz w:val="24"/>
          <w:szCs w:val="24"/>
          <w:lang w:val="kk-KZ"/>
        </w:rPr>
        <w:t xml:space="preserve"> оқу жылы бойынша вариатив компоненті   «Жұлдыз» тобында  «3 жас) - 1 сағат «Кел санайық» вариативтік бағдарламасы,</w:t>
      </w:r>
      <w:r>
        <w:rPr>
          <w:rFonts w:ascii="Times New Roman" w:eastAsia="Calibri" w:hAnsi="Times New Roman" w:cs="Times New Roman"/>
          <w:sz w:val="24"/>
          <w:szCs w:val="24"/>
          <w:lang w:val="kk-KZ"/>
        </w:rPr>
        <w:t xml:space="preserve"> </w:t>
      </w:r>
      <w:r w:rsidRPr="00767870">
        <w:rPr>
          <w:rFonts w:ascii="Times New Roman" w:eastAsia="Calibri" w:hAnsi="Times New Roman" w:cs="Times New Roman"/>
          <w:sz w:val="24"/>
          <w:szCs w:val="24"/>
          <w:lang w:val="kk-KZ"/>
        </w:rPr>
        <w:t xml:space="preserve">жылдық жүктемесі бойынша -36 сағат меңгертілді , ал (4 жас) бойынша апталық оқу жүктемесінің көлемі-14 сағатты құрайды.Вариатив компоненті (4 жас)-2 сағат. </w:t>
      </w:r>
    </w:p>
    <w:p w:rsidR="00C83846" w:rsidRPr="00767870" w:rsidRDefault="00C83846" w:rsidP="00C83846">
      <w:pPr>
        <w:spacing w:after="0" w:line="240" w:lineRule="auto"/>
        <w:rPr>
          <w:rFonts w:ascii="Times New Roman" w:eastAsia="Calibri" w:hAnsi="Times New Roman" w:cs="Times New Roman"/>
          <w:sz w:val="24"/>
          <w:szCs w:val="24"/>
          <w:lang w:val="kk-KZ"/>
        </w:rPr>
      </w:pPr>
      <w:r w:rsidRPr="00767870">
        <w:rPr>
          <w:rFonts w:ascii="Times New Roman" w:eastAsia="Calibri" w:hAnsi="Times New Roman" w:cs="Times New Roman"/>
          <w:sz w:val="24"/>
          <w:szCs w:val="24"/>
          <w:lang w:val="kk-KZ"/>
        </w:rPr>
        <w:t xml:space="preserve"> 1 сағат- «Кел санайық»вариативтік бағдарламасы, 1-жарты жылдық оқу жүктемесі бойынша- 17  сағат меңгертілді. </w:t>
      </w:r>
    </w:p>
    <w:p w:rsidR="00C83846" w:rsidRPr="00767870" w:rsidRDefault="00C83846" w:rsidP="00C83846">
      <w:pPr>
        <w:spacing w:after="0" w:line="240" w:lineRule="auto"/>
        <w:rPr>
          <w:rFonts w:ascii="Times New Roman" w:eastAsia="Calibri" w:hAnsi="Times New Roman" w:cs="Times New Roman"/>
          <w:b/>
          <w:sz w:val="24"/>
          <w:szCs w:val="24"/>
          <w:lang w:val="kk-KZ"/>
        </w:rPr>
      </w:pPr>
      <w:r w:rsidRPr="00767870">
        <w:rPr>
          <w:rFonts w:ascii="Times New Roman" w:eastAsia="Calibri" w:hAnsi="Times New Roman" w:cs="Times New Roman"/>
          <w:sz w:val="24"/>
          <w:szCs w:val="24"/>
          <w:lang w:val="kk-KZ"/>
        </w:rPr>
        <w:t>1 сағат -«Суретші бала» вариативтік бағдарламасы 1- жарты жылдық оқу жүктемесі бойынша –  34 сағат меңгертілді.</w:t>
      </w:r>
    </w:p>
    <w:p w:rsidR="00C83846" w:rsidRPr="001371D1" w:rsidRDefault="00C83846" w:rsidP="00C83846">
      <w:pPr>
        <w:shd w:val="clear" w:color="auto" w:fill="FFFFFF"/>
        <w:spacing w:after="0" w:line="210" w:lineRule="atLeast"/>
        <w:ind w:firstLine="360"/>
        <w:rPr>
          <w:rFonts w:ascii="Times New Roman" w:eastAsia="Times New Roman" w:hAnsi="Times New Roman" w:cs="Times New Roman"/>
          <w:sz w:val="24"/>
          <w:szCs w:val="24"/>
          <w:lang w:val="kk-KZ" w:eastAsia="ru-RU"/>
        </w:rPr>
      </w:pPr>
      <w:r w:rsidRPr="00767870">
        <w:rPr>
          <w:rFonts w:ascii="Times New Roman" w:eastAsia="Calibri" w:hAnsi="Times New Roman" w:cs="Times New Roman"/>
          <w:sz w:val="24"/>
          <w:szCs w:val="24"/>
          <w:lang w:val="kk-KZ"/>
        </w:rPr>
        <w:t>«Рухани жаңғыру» бағдарламасын іске асыру  шеңберінде ұлттық салт-дәстүрлер мен жалпы адами құндылықтарға  негізделген  рухани-адамгершілік дағдыларды қалыптастыру бойынша</w:t>
      </w:r>
      <w:r w:rsidRPr="00767870">
        <w:rPr>
          <w:rFonts w:ascii="Times New Roman" w:eastAsia="Times New Roman" w:hAnsi="Times New Roman" w:cs="Times New Roman"/>
          <w:sz w:val="24"/>
          <w:szCs w:val="24"/>
          <w:lang w:val="kk-KZ" w:eastAsia="ru-RU"/>
        </w:rPr>
        <w:t xml:space="preserve">  «Біз бақытты отбасымыз» атты ата-аналар мен тәрбиеленушілердің қатысуымен сурет көрмесі өтті. </w:t>
      </w:r>
      <w:r>
        <w:rPr>
          <w:rFonts w:ascii="Times New Roman" w:eastAsia="Times New Roman" w:hAnsi="Times New Roman" w:cs="Times New Roman"/>
          <w:sz w:val="24"/>
          <w:szCs w:val="24"/>
          <w:lang w:val="kk-KZ" w:eastAsia="ru-RU"/>
        </w:rPr>
        <w:t xml:space="preserve"> </w:t>
      </w:r>
      <w:r w:rsidRPr="00767870">
        <w:rPr>
          <w:rFonts w:ascii="Times New Roman" w:eastAsia="Times New Roman" w:hAnsi="Times New Roman" w:cs="Times New Roman"/>
          <w:sz w:val="24"/>
          <w:szCs w:val="24"/>
          <w:lang w:val="kk-KZ" w:eastAsia="ru-RU"/>
        </w:rPr>
        <w:t>Көрмеге 15 ата-ана, 30 тәрбиеленуші қатысты. Ата-аналар өз қолдарымен салған суреттерді тамашаласа, Бала бойына сүйіспеншілікпен жылылықты ұялату, ата-анасын құрмет</w:t>
      </w:r>
      <w:r>
        <w:rPr>
          <w:rFonts w:ascii="Times New Roman" w:eastAsia="Times New Roman" w:hAnsi="Times New Roman" w:cs="Times New Roman"/>
          <w:sz w:val="24"/>
          <w:szCs w:val="24"/>
          <w:lang w:val="kk-KZ" w:eastAsia="ru-RU"/>
        </w:rPr>
        <w:t xml:space="preserve"> тұту адалда, парасатты ұл мен қыз  болуға тәрбиелеу.</w:t>
      </w:r>
    </w:p>
    <w:p w:rsidR="00C83846" w:rsidRPr="001371D1" w:rsidRDefault="00C83846" w:rsidP="00C83846">
      <w:pPr>
        <w:shd w:val="clear" w:color="auto" w:fill="FFFFFF"/>
        <w:spacing w:after="0" w:line="210" w:lineRule="atLeast"/>
        <w:ind w:firstLine="706"/>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Педаго</w:t>
      </w:r>
      <w:r>
        <w:rPr>
          <w:rFonts w:ascii="Times New Roman" w:eastAsia="Times New Roman" w:hAnsi="Times New Roman" w:cs="Times New Roman"/>
          <w:sz w:val="24"/>
          <w:szCs w:val="24"/>
          <w:lang w:val="kk-KZ" w:eastAsia="ru-RU"/>
        </w:rPr>
        <w:t>гтармен «Тілім менің тірегім</w:t>
      </w:r>
      <w:r w:rsidRPr="001371D1">
        <w:rPr>
          <w:rFonts w:ascii="Times New Roman" w:eastAsia="Times New Roman" w:hAnsi="Times New Roman" w:cs="Times New Roman"/>
          <w:sz w:val="24"/>
          <w:szCs w:val="24"/>
          <w:lang w:val="kk-KZ" w:eastAsia="ru-RU"/>
        </w:rPr>
        <w:t xml:space="preserve">» атты дөңгелек үстел өтті. Дөңгелек үстел барысында педагогтар </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«Тілдер туралы» заңның баптары бойынша дайындалған сұрақтарға жауап беріп,мемлекеттік тіліміздің қазіргі күндегі қолданысы туралы өз ойларын ортаға салды.</w:t>
      </w:r>
    </w:p>
    <w:p w:rsidR="00C83846" w:rsidRPr="001371D1" w:rsidRDefault="00C83846" w:rsidP="00C83846">
      <w:pPr>
        <w:shd w:val="clear" w:color="auto" w:fill="FFFFFF"/>
        <w:spacing w:after="0" w:line="210" w:lineRule="atLeast"/>
        <w:ind w:firstLine="706"/>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Тұңғыш Президент күніне орай іс-шаралар жоспары жасалынып,</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 xml:space="preserve"> «Елбасы еңбектері» кітаптар көрмесі өтті. Тәрбиеленушілерге Елбасы туралы мәліметтер беріліп, Елбасының өмір жолымен таныстырылды.</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 xml:space="preserve"> «Туған елім</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Қазақстан» тақырыптарында ұйымдастырылған оқу қызметі барлық жылдар бойынша жоспарлы өткізіліп,мерекелік ертеңгіліктер, мерекелік сағаттар ұйымдастырылған.</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Балалар Елбасы туралы мәліметтерді жетік меңгерген.</w:t>
      </w:r>
    </w:p>
    <w:p w:rsidR="00C83846" w:rsidRPr="001371D1" w:rsidRDefault="00C83846" w:rsidP="00C83846">
      <w:pPr>
        <w:spacing w:after="0" w:line="240" w:lineRule="auto"/>
        <w:jc w:val="both"/>
        <w:rPr>
          <w:rFonts w:ascii="Times New Roman" w:eastAsia="Calibri" w:hAnsi="Times New Roman" w:cs="Times New Roman"/>
          <w:sz w:val="24"/>
          <w:szCs w:val="24"/>
          <w:lang w:val="kk-KZ"/>
        </w:rPr>
      </w:pPr>
    </w:p>
    <w:p w:rsidR="00C83846" w:rsidRPr="001371D1" w:rsidRDefault="00C83846" w:rsidP="00C83846">
      <w:pPr>
        <w:shd w:val="clear" w:color="auto" w:fill="FFFFFF"/>
        <w:spacing w:after="0" w:line="210" w:lineRule="atLeast"/>
        <w:ind w:firstLine="360"/>
        <w:rPr>
          <w:rFonts w:ascii="Times New Roman" w:eastAsia="Times New Roman" w:hAnsi="Times New Roman" w:cs="Times New Roman"/>
          <w:sz w:val="24"/>
          <w:szCs w:val="24"/>
          <w:lang w:val="kk-KZ" w:eastAsia="ru-RU"/>
        </w:rPr>
      </w:pPr>
      <w:r w:rsidRPr="001371D1">
        <w:rPr>
          <w:rFonts w:ascii="Times New Roman" w:eastAsia="Times New Roman" w:hAnsi="Times New Roman" w:cs="Times New Roman"/>
          <w:sz w:val="24"/>
          <w:szCs w:val="24"/>
          <w:lang w:val="kk-KZ" w:eastAsia="ru-RU"/>
        </w:rPr>
        <w:t>Барлық оқу жылы бойынша ата-аналармен жұмыс жүйелі түрде жүргізілгенін ұйымдастырылған іс-шаралар арқылы байқауға болады. Мысалы: «Қариялар күні» ме</w:t>
      </w:r>
      <w:r>
        <w:rPr>
          <w:rFonts w:ascii="Times New Roman" w:eastAsia="Times New Roman" w:hAnsi="Times New Roman" w:cs="Times New Roman"/>
          <w:sz w:val="24"/>
          <w:szCs w:val="24"/>
          <w:lang w:val="kk-KZ" w:eastAsia="ru-RU"/>
        </w:rPr>
        <w:t>рекесіне орай «Қарттарым – асыл қазынам» атты,  «Күз</w:t>
      </w:r>
      <w:r w:rsidRPr="001371D1">
        <w:rPr>
          <w:rFonts w:ascii="Times New Roman" w:eastAsia="Times New Roman" w:hAnsi="Times New Roman" w:cs="Times New Roman"/>
          <w:sz w:val="24"/>
          <w:szCs w:val="24"/>
          <w:lang w:val="kk-KZ" w:eastAsia="ru-RU"/>
        </w:rPr>
        <w:t>» мерекесі қарсаңында «Күз керемет» атты табиғи материалдардан көрме ұйымдастырылып, ата-аналар табиғи материалдан жасаған бұйымдарынан көрме ұйымдастырылады.Тәуелсіздік мерекесі қарсаңында ата-аналардың қатысуымен «Тәуелсіз Қазақстан!» атты суреттер көрмесі өтті. Көрмеге барлық топтың ата</w:t>
      </w:r>
      <w:r>
        <w:rPr>
          <w:rFonts w:ascii="Times New Roman" w:eastAsia="Times New Roman" w:hAnsi="Times New Roman" w:cs="Times New Roman"/>
          <w:sz w:val="24"/>
          <w:szCs w:val="24"/>
          <w:lang w:val="kk-KZ" w:eastAsia="ru-RU"/>
        </w:rPr>
        <w:t>-аналары белсенді қатысты. «Денсаулық – зор байлық</w:t>
      </w:r>
      <w:r w:rsidRPr="001371D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атты  </w:t>
      </w:r>
      <w:r w:rsidRPr="001371D1">
        <w:rPr>
          <w:rFonts w:ascii="Times New Roman" w:eastAsia="Times New Roman" w:hAnsi="Times New Roman" w:cs="Times New Roman"/>
          <w:sz w:val="24"/>
          <w:szCs w:val="24"/>
          <w:lang w:val="kk-KZ" w:eastAsia="ru-RU"/>
        </w:rPr>
        <w:t>денсаулық күні «Ұлттық тіл-ұлтымыздың тірегі»  апталық,</w:t>
      </w:r>
    </w:p>
    <w:p w:rsidR="00C83846" w:rsidRPr="001371D1" w:rsidRDefault="00C83846" w:rsidP="00C83846">
      <w:pPr>
        <w:shd w:val="clear" w:color="auto" w:fill="FFFFFF"/>
        <w:spacing w:after="0" w:line="210" w:lineRule="atLeast"/>
        <w:ind w:firstLine="36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«Тәуелсіздік теңдесі жоқ байлығым</w:t>
      </w:r>
      <w:r w:rsidRPr="001371D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тақырыбында </w:t>
      </w:r>
      <w:r w:rsidRPr="001371D1">
        <w:rPr>
          <w:rFonts w:ascii="Times New Roman" w:eastAsia="Times New Roman" w:hAnsi="Times New Roman" w:cs="Times New Roman"/>
          <w:sz w:val="24"/>
          <w:szCs w:val="24"/>
          <w:lang w:val="kk-KZ" w:eastAsia="ru-RU"/>
        </w:rPr>
        <w:t>апталық,«Шынықсаң шымыр боларсың» денсаулық күні,«Өнерлі бүлдіршін» апталық</w:t>
      </w:r>
    </w:p>
    <w:p w:rsidR="00C83846" w:rsidRPr="001371D1" w:rsidRDefault="00C83846" w:rsidP="00C83846">
      <w:pPr>
        <w:shd w:val="clear" w:color="auto" w:fill="FFFFFF"/>
        <w:spacing w:after="0" w:line="210" w:lineRule="atLeast"/>
        <w:ind w:firstLine="36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«Болашақ жұлдыздар</w:t>
      </w:r>
      <w:r w:rsidRPr="001371D1">
        <w:rPr>
          <w:rFonts w:ascii="Times New Roman" w:eastAsia="Times New Roman" w:hAnsi="Times New Roman" w:cs="Times New Roman"/>
          <w:sz w:val="24"/>
          <w:szCs w:val="24"/>
          <w:lang w:val="kk-KZ" w:eastAsia="ru-RU"/>
        </w:rPr>
        <w:t>» байқау,«Денсаулық еліне саяхат» д</w:t>
      </w:r>
      <w:r>
        <w:rPr>
          <w:rFonts w:ascii="Times New Roman" w:eastAsia="Times New Roman" w:hAnsi="Times New Roman" w:cs="Times New Roman"/>
          <w:sz w:val="24"/>
          <w:szCs w:val="24"/>
          <w:lang w:val="kk-KZ" w:eastAsia="ru-RU"/>
        </w:rPr>
        <w:t>енсаулық күні .«Балабақша бақытым»</w:t>
      </w:r>
      <w:r w:rsidRPr="001371D1">
        <w:rPr>
          <w:rFonts w:ascii="Times New Roman" w:eastAsia="Times New Roman" w:hAnsi="Times New Roman" w:cs="Times New Roman"/>
          <w:sz w:val="24"/>
          <w:szCs w:val="24"/>
          <w:lang w:val="kk-KZ" w:eastAsia="ru-RU"/>
        </w:rPr>
        <w:t xml:space="preserve">  сағаттары өткізілген. </w:t>
      </w:r>
    </w:p>
    <w:p w:rsidR="00C83846" w:rsidRDefault="00C83846" w:rsidP="00C83846">
      <w:pPr>
        <w:shd w:val="clear" w:color="auto" w:fill="FFFFFF"/>
        <w:spacing w:after="0" w:line="210" w:lineRule="atLeast"/>
        <w:ind w:firstLine="360"/>
        <w:rPr>
          <w:rFonts w:ascii="Times New Roman" w:eastAsia="Calibri" w:hAnsi="Times New Roman" w:cs="Times New Roman"/>
          <w:sz w:val="24"/>
          <w:szCs w:val="24"/>
          <w:lang w:val="kk-KZ"/>
        </w:rPr>
      </w:pPr>
      <w:r w:rsidRPr="001371D1">
        <w:rPr>
          <w:rFonts w:ascii="Times New Roman" w:eastAsia="Times New Roman" w:hAnsi="Times New Roman" w:cs="Times New Roman"/>
          <w:sz w:val="24"/>
          <w:szCs w:val="24"/>
          <w:lang w:val="kk-KZ" w:eastAsia="ru-RU"/>
        </w:rPr>
        <w:t>«Баланың тілін дамытуға арналған ойындар мен жаттығулар» атты жылжымалы папка, «Менің отбасыммен демалысым» - фоток</w:t>
      </w:r>
      <w:r>
        <w:rPr>
          <w:rFonts w:ascii="Times New Roman" w:eastAsia="Times New Roman" w:hAnsi="Times New Roman" w:cs="Times New Roman"/>
          <w:sz w:val="24"/>
          <w:szCs w:val="24"/>
          <w:lang w:val="kk-KZ" w:eastAsia="ru-RU"/>
        </w:rPr>
        <w:t>өрме, «Бала бақытымыз</w:t>
      </w:r>
      <w:r w:rsidRPr="001371D1">
        <w:rPr>
          <w:rFonts w:ascii="Times New Roman" w:eastAsia="Times New Roman" w:hAnsi="Times New Roman" w:cs="Times New Roman"/>
          <w:sz w:val="24"/>
          <w:szCs w:val="24"/>
          <w:lang w:val="kk-KZ" w:eastAsia="ru-RU"/>
        </w:rPr>
        <w:t>» ата-аналар үшін қарым-қатына</w:t>
      </w:r>
      <w:r>
        <w:rPr>
          <w:rFonts w:ascii="Times New Roman" w:eastAsia="Times New Roman" w:hAnsi="Times New Roman" w:cs="Times New Roman"/>
          <w:sz w:val="24"/>
          <w:szCs w:val="24"/>
          <w:lang w:val="kk-KZ" w:eastAsia="ru-RU"/>
        </w:rPr>
        <w:t xml:space="preserve">с </w:t>
      </w:r>
      <w:r w:rsidRPr="001371D1">
        <w:rPr>
          <w:rFonts w:ascii="Times New Roman" w:eastAsia="Times New Roman" w:hAnsi="Times New Roman" w:cs="Times New Roman"/>
          <w:sz w:val="24"/>
          <w:szCs w:val="24"/>
          <w:lang w:val="kk-KZ" w:eastAsia="ru-RU"/>
        </w:rPr>
        <w:t>пс</w:t>
      </w:r>
      <w:r>
        <w:rPr>
          <w:rFonts w:ascii="Times New Roman" w:eastAsia="Times New Roman" w:hAnsi="Times New Roman" w:cs="Times New Roman"/>
          <w:sz w:val="24"/>
          <w:szCs w:val="24"/>
          <w:lang w:val="kk-KZ" w:eastAsia="ru-RU"/>
        </w:rPr>
        <w:t>ихолог кеңесі, «Біз мектепке барамыз</w:t>
      </w:r>
      <w:r w:rsidRPr="001371D1">
        <w:rPr>
          <w:rFonts w:ascii="Times New Roman" w:eastAsia="Times New Roman" w:hAnsi="Times New Roman" w:cs="Times New Roman"/>
          <w:sz w:val="24"/>
          <w:szCs w:val="24"/>
          <w:lang w:val="kk-KZ" w:eastAsia="ru-RU"/>
        </w:rPr>
        <w:t>» тақырыбында ата-аналарды, психолог, бастауыш сынып мұғалімдерін қатыстыру негізінде ашық есік күні, «Іш-асқазан ауруларының профилактикасы» медбике кеңесі, «Отбасында баланы еңбекке баул</w:t>
      </w:r>
      <w:r>
        <w:rPr>
          <w:rFonts w:ascii="Times New Roman" w:eastAsia="Times New Roman" w:hAnsi="Times New Roman" w:cs="Times New Roman"/>
          <w:sz w:val="24"/>
          <w:szCs w:val="24"/>
          <w:lang w:val="kk-KZ" w:eastAsia="ru-RU"/>
        </w:rPr>
        <w:t>у» кеңес, «Шынықсаң шымыр боларсың!» «Дәрумендер»,</w:t>
      </w:r>
      <w:r w:rsidRPr="001371D1">
        <w:rPr>
          <w:rFonts w:ascii="Times New Roman" w:eastAsia="Times New Roman" w:hAnsi="Times New Roman" w:cs="Times New Roman"/>
          <w:sz w:val="24"/>
          <w:szCs w:val="24"/>
          <w:lang w:val="kk-KZ" w:eastAsia="ru-RU"/>
        </w:rPr>
        <w:t xml:space="preserve"> «Жол тәртібін білейік, Аман</w:t>
      </w:r>
      <w:r>
        <w:rPr>
          <w:rFonts w:ascii="Times New Roman" w:eastAsia="Times New Roman" w:hAnsi="Times New Roman" w:cs="Times New Roman"/>
          <w:sz w:val="24"/>
          <w:szCs w:val="24"/>
          <w:lang w:val="kk-KZ" w:eastAsia="ru-RU"/>
        </w:rPr>
        <w:t xml:space="preserve"> есен жүрейік!» «Құстарға қамқор болайық</w:t>
      </w:r>
      <w:r w:rsidRPr="001371D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табиғи материалдардан көрме, </w:t>
      </w:r>
      <w:r w:rsidRPr="001371D1">
        <w:rPr>
          <w:rFonts w:ascii="Times New Roman" w:eastAsia="Times New Roman" w:hAnsi="Times New Roman" w:cs="Times New Roman"/>
          <w:sz w:val="24"/>
          <w:szCs w:val="24"/>
          <w:lang w:val="kk-KZ" w:eastAsia="ru-RU"/>
        </w:rPr>
        <w:t xml:space="preserve"> "Сөйлеп үйрен</w:t>
      </w:r>
      <w:r>
        <w:rPr>
          <w:rFonts w:ascii="Times New Roman" w:eastAsia="Times New Roman" w:hAnsi="Times New Roman" w:cs="Times New Roman"/>
          <w:sz w:val="24"/>
          <w:szCs w:val="24"/>
          <w:lang w:val="kk-KZ" w:eastAsia="ru-RU"/>
        </w:rPr>
        <w:t>емін", «Балаңыз мектепке</w:t>
      </w:r>
      <w:r w:rsidRPr="001371D1">
        <w:rPr>
          <w:rFonts w:ascii="Times New Roman" w:eastAsia="Times New Roman" w:hAnsi="Times New Roman" w:cs="Times New Roman"/>
          <w:sz w:val="24"/>
          <w:szCs w:val="24"/>
          <w:lang w:val="kk-KZ" w:eastAsia="ru-RU"/>
        </w:rPr>
        <w:t xml:space="preserve"> дайын ба?» атты сауалнама, «Ертегілер әлемі» кітаптар көрмелері ұйымдастырылды. Психолог педагогикалық ұйымның қызметіне негізгі психологиялық идеяны – әр бала тұлғасының үйлесімді даму мүмкіндігін енгізіп, оның тәжірибелік тұрғыдан жүзеге асуына ықпал етті. Бөбекжай-бақшасында психологиялық қызметінің негізгі міндеті балалардың дауы, психологиялық қолдау көмегін көрсету үшін психологиялық жағдай жасау болып табылды. Психодиагностиканың негізгі мақсаты мектеп жасына дейінгі бала тұлғасының қалыптасуы мен толыққанды дамуына кедергі келтіретін жағдайларды анықтау. Зерттеулер жас ерекшеліктеріне сәйкес сапалы, бала тұлғасына білім беру ортасына әсері нәтижелерінің диагностикасына негізделген. Диагностикалық зерттеулер қабылданған шаралардың нәтижелілігін қадағалау мақсатында түзетуші-дамытушы жұмыстар жүргізілгеннен кейін де өткізілді.</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Оқу жылының басында келесі мінез-құлық (даму) белгілері бойынша зерттелген, мектеп жасына дейінгі баланың даму ерекшелігін бағалау жүргізілді.</w:t>
      </w:r>
      <w:r w:rsidRPr="001371D1">
        <w:rPr>
          <w:rFonts w:ascii="Times New Roman" w:eastAsia="Times New Roman" w:hAnsi="Times New Roman" w:cs="Times New Roman"/>
          <w:color w:val="000000"/>
          <w:sz w:val="24"/>
          <w:szCs w:val="24"/>
          <w:lang w:val="kk-KZ" w:eastAsia="ru-RU"/>
        </w:rPr>
        <w:t xml:space="preserve"> Тәрбиеленушілердің білімін мөлшерлеуші ретінде, балаларды жетілдіруді дамыту деңгейінің диагностикалық картасы қолданылады. Бұл үшін барлық жастағыларды зерттеу картасы әзірленген. Мөлшерлеу құралы болып, әр түрлі тақырыптағы тапсырмалар, 5 білім беру саласы: «Денсаулық», «Қатынас», «Таным», «Шығармашылық», «Әлеумет» салалары бойынша әр түрлі жастағы топтарда жүйелендірілген дидактикалық материалдар қолданылған. Балаларды бақылау әңгілелесу, бала әрекетінің өнімдерін талдау, диагностикалық жағдаяттар арқылы жүзеге асырылған. Тексеру </w:t>
      </w:r>
      <w:r w:rsidR="004F0880">
        <w:rPr>
          <w:rFonts w:ascii="Times New Roman" w:eastAsia="Times New Roman" w:hAnsi="Times New Roman" w:cs="Times New Roman"/>
          <w:noProof/>
          <w:color w:val="000000"/>
          <w:sz w:val="24"/>
          <w:szCs w:val="24"/>
          <w:lang w:eastAsia="ru-RU"/>
        </w:rPr>
        <w:drawing>
          <wp:anchor distT="0" distB="0" distL="114300" distR="114300" simplePos="0" relativeHeight="251677696" behindDoc="0" locked="0" layoutInCell="1" allowOverlap="1">
            <wp:simplePos x="0" y="0"/>
            <wp:positionH relativeFrom="column">
              <wp:posOffset>-186690</wp:posOffset>
            </wp:positionH>
            <wp:positionV relativeFrom="paragraph">
              <wp:posOffset>1889125</wp:posOffset>
            </wp:positionV>
            <wp:extent cx="4076700" cy="2686050"/>
            <wp:effectExtent l="19050" t="0" r="0" b="0"/>
            <wp:wrapTopAndBottom/>
            <wp:docPr id="1" name="Рисунок 3" descr="C:\Users\Comp20\AppData\Local\Temp\Rar$DIa0.788\164611312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20\AppData\Local\Temp\Rar$DIa0.788\1646113122834.jpg"/>
                    <pic:cNvPicPr>
                      <a:picLocks noChangeAspect="1" noChangeArrowheads="1"/>
                    </pic:cNvPicPr>
                  </pic:nvPicPr>
                  <pic:blipFill>
                    <a:blip r:embed="rId12" cstate="print"/>
                    <a:srcRect/>
                    <a:stretch>
                      <a:fillRect/>
                    </a:stretch>
                  </pic:blipFill>
                  <pic:spPr bwMode="auto">
                    <a:xfrm>
                      <a:off x="0" y="0"/>
                      <a:ext cx="4076700" cy="2686050"/>
                    </a:xfrm>
                    <a:prstGeom prst="rect">
                      <a:avLst/>
                    </a:prstGeom>
                    <a:noFill/>
                    <a:ln w="9525">
                      <a:noFill/>
                      <a:miter lim="800000"/>
                      <a:headEnd/>
                      <a:tailEnd/>
                    </a:ln>
                  </pic:spPr>
                </pic:pic>
              </a:graphicData>
            </a:graphic>
          </wp:anchor>
        </w:drawing>
      </w:r>
      <w:r w:rsidRPr="001371D1">
        <w:rPr>
          <w:rFonts w:ascii="Times New Roman" w:eastAsia="Times New Roman" w:hAnsi="Times New Roman" w:cs="Times New Roman"/>
          <w:color w:val="000000"/>
          <w:sz w:val="24"/>
          <w:szCs w:val="24"/>
          <w:lang w:val="kk-KZ" w:eastAsia="ru-RU"/>
        </w:rPr>
        <w:t xml:space="preserve">нәтижелеріне өтпелі тақырыптық есеппен қорытынды жасалады және одан әрі жұмыс істеу үшін түзетулер енгізілген. </w:t>
      </w:r>
      <w:r w:rsidRPr="001371D1">
        <w:rPr>
          <w:rFonts w:ascii="Times New Roman" w:eastAsia="Calibri" w:hAnsi="Times New Roman" w:cs="Times New Roman"/>
          <w:sz w:val="24"/>
          <w:szCs w:val="24"/>
          <w:lang w:val="kk-KZ"/>
        </w:rPr>
        <w:t>Жалпы топ бойынша:   бақылау жұмыстары</w:t>
      </w:r>
      <w:r>
        <w:rPr>
          <w:rFonts w:ascii="Times New Roman" w:eastAsia="Calibri" w:hAnsi="Times New Roman" w:cs="Times New Roman"/>
          <w:sz w:val="24"/>
          <w:szCs w:val="24"/>
          <w:lang w:val="kk-KZ"/>
        </w:rPr>
        <w:t xml:space="preserve"> «Есіңде ме?</w:t>
      </w:r>
      <w:r w:rsidRPr="001371D1">
        <w:rPr>
          <w:rFonts w:ascii="Times New Roman" w:eastAsia="Calibri" w:hAnsi="Times New Roman" w:cs="Times New Roman"/>
          <w:sz w:val="24"/>
          <w:szCs w:val="24"/>
          <w:lang w:val="kk-KZ"/>
        </w:rPr>
        <w:t>» жад (зерде),  «бір сөзбен ата» ойлау, «Төртіншісі артық» ойлау, «Мектептегі оқуға қаблетін з</w:t>
      </w:r>
      <w:r>
        <w:rPr>
          <w:rFonts w:ascii="Times New Roman" w:eastAsia="Calibri" w:hAnsi="Times New Roman" w:cs="Times New Roman"/>
          <w:sz w:val="24"/>
          <w:szCs w:val="24"/>
          <w:lang w:val="kk-KZ"/>
        </w:rPr>
        <w:t xml:space="preserve">ерттеу» қабылдау, «Артығын </w:t>
      </w:r>
      <w:r w:rsidRPr="001371D1">
        <w:rPr>
          <w:rFonts w:ascii="Times New Roman" w:eastAsia="Calibri" w:hAnsi="Times New Roman" w:cs="Times New Roman"/>
          <w:sz w:val="24"/>
          <w:szCs w:val="24"/>
          <w:lang w:val="kk-KZ"/>
        </w:rPr>
        <w:t>тап» зейін.Ағартушылық-профила</w:t>
      </w:r>
      <w:r>
        <w:rPr>
          <w:rFonts w:ascii="Times New Roman" w:eastAsia="Calibri" w:hAnsi="Times New Roman" w:cs="Times New Roman"/>
          <w:sz w:val="24"/>
          <w:szCs w:val="24"/>
          <w:lang w:val="kk-KZ"/>
        </w:rPr>
        <w:t>ктикалық бағыт:«Менің досым» тренинг, «Сиқырлы сандар</w:t>
      </w:r>
      <w:r w:rsidRPr="001371D1">
        <w:rPr>
          <w:rFonts w:ascii="Times New Roman" w:eastAsia="Calibri" w:hAnsi="Times New Roman" w:cs="Times New Roman"/>
          <w:sz w:val="24"/>
          <w:szCs w:val="24"/>
          <w:lang w:val="kk-KZ"/>
        </w:rPr>
        <w:t>» тренинг, «Сыйлық» о</w:t>
      </w:r>
      <w:r>
        <w:rPr>
          <w:rFonts w:ascii="Times New Roman" w:eastAsia="Calibri" w:hAnsi="Times New Roman" w:cs="Times New Roman"/>
          <w:sz w:val="24"/>
          <w:szCs w:val="24"/>
          <w:lang w:val="kk-KZ"/>
        </w:rPr>
        <w:t xml:space="preserve">йлауды дамыту ойын, «Көзің қайда </w:t>
      </w:r>
      <w:r w:rsidRPr="001371D1">
        <w:rPr>
          <w:rFonts w:ascii="Times New Roman" w:eastAsia="Calibri" w:hAnsi="Times New Roman" w:cs="Times New Roman"/>
          <w:sz w:val="24"/>
          <w:szCs w:val="24"/>
          <w:lang w:val="kk-KZ"/>
        </w:rPr>
        <w:t>» ойын, «Жағымды сөздер» тілек айту, «Не өзгерді» ойын, «Дост</w:t>
      </w:r>
      <w:r>
        <w:rPr>
          <w:rFonts w:ascii="Times New Roman" w:eastAsia="Calibri" w:hAnsi="Times New Roman" w:cs="Times New Roman"/>
          <w:sz w:val="24"/>
          <w:szCs w:val="24"/>
          <w:lang w:val="kk-KZ"/>
        </w:rPr>
        <w:t>ық» ойын, «Жаңа ертегі» қиялдау.</w:t>
      </w:r>
    </w:p>
    <w:p w:rsidR="004F0880" w:rsidRPr="001371D1" w:rsidRDefault="004F0880" w:rsidP="00C83846">
      <w:pPr>
        <w:shd w:val="clear" w:color="auto" w:fill="FFFFFF"/>
        <w:spacing w:after="0" w:line="210" w:lineRule="atLeast"/>
        <w:ind w:firstLine="360"/>
        <w:rPr>
          <w:rFonts w:ascii="Times New Roman" w:eastAsia="Times New Roman" w:hAnsi="Times New Roman" w:cs="Times New Roman"/>
          <w:sz w:val="24"/>
          <w:szCs w:val="24"/>
          <w:lang w:val="kk-KZ" w:eastAsia="ru-RU"/>
        </w:rPr>
      </w:pPr>
    </w:p>
    <w:p w:rsidR="006C1EDA" w:rsidRDefault="00C83846" w:rsidP="00C83846">
      <w:pPr>
        <w:spacing w:after="0" w:line="240" w:lineRule="auto"/>
        <w:ind w:firstLine="720"/>
        <w:jc w:val="both"/>
        <w:rPr>
          <w:noProof/>
          <w:lang w:val="kk-KZ" w:eastAsia="ru-RU"/>
        </w:rPr>
      </w:pPr>
      <w:r w:rsidRPr="001371D1">
        <w:rPr>
          <w:rFonts w:ascii="Times New Roman" w:eastAsia="Calibri" w:hAnsi="Times New Roman" w:cs="Times New Roman"/>
          <w:sz w:val="24"/>
          <w:szCs w:val="24"/>
          <w:lang w:val="kk-KZ"/>
        </w:rPr>
        <w:t>Түзету-дамытушылық: «Ойыншықтар» ойлау, «Бір, екі,үш» ойлаудыдамытуға арналған ойын, «Сандар» , «Аяқталмаған суре</w:t>
      </w:r>
      <w:r>
        <w:rPr>
          <w:rFonts w:ascii="Times New Roman" w:eastAsia="Calibri" w:hAnsi="Times New Roman" w:cs="Times New Roman"/>
          <w:sz w:val="24"/>
          <w:szCs w:val="24"/>
          <w:lang w:val="kk-KZ"/>
        </w:rPr>
        <w:t>ттер» қабылдау,</w:t>
      </w:r>
      <w:r w:rsidRPr="00C83846">
        <w:rPr>
          <w:noProof/>
          <w:lang w:val="kk-KZ" w:eastAsia="ru-RU"/>
        </w:rPr>
        <w:t xml:space="preserve"> </w:t>
      </w:r>
    </w:p>
    <w:p w:rsidR="004F0880" w:rsidRDefault="004F0880" w:rsidP="00C83846">
      <w:pPr>
        <w:spacing w:after="0" w:line="240" w:lineRule="auto"/>
        <w:ind w:firstLine="720"/>
        <w:jc w:val="both"/>
        <w:rPr>
          <w:noProof/>
          <w:lang w:val="kk-KZ" w:eastAsia="ru-RU"/>
        </w:rPr>
      </w:pPr>
    </w:p>
    <w:p w:rsidR="004F0880" w:rsidRDefault="004F0880" w:rsidP="00C83846">
      <w:pPr>
        <w:spacing w:after="0" w:line="240" w:lineRule="auto"/>
        <w:ind w:firstLine="720"/>
        <w:jc w:val="both"/>
        <w:rPr>
          <w:rFonts w:ascii="Times New Roman" w:eastAsia="Calibri" w:hAnsi="Times New Roman" w:cs="Times New Roman"/>
          <w:sz w:val="24"/>
          <w:szCs w:val="24"/>
          <w:lang w:val="kk-KZ"/>
        </w:rPr>
      </w:pPr>
      <w:r w:rsidRPr="004F0880">
        <w:rPr>
          <w:rFonts w:ascii="Times New Roman" w:eastAsia="Calibri"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5937885</wp:posOffset>
            </wp:positionH>
            <wp:positionV relativeFrom="paragraph">
              <wp:posOffset>-663575</wp:posOffset>
            </wp:positionV>
            <wp:extent cx="3133725" cy="2495550"/>
            <wp:effectExtent l="19050" t="0" r="9525" b="0"/>
            <wp:wrapTopAndBottom/>
            <wp:docPr id="13" name="Рисунок 12" descr="C:\Users\Comp20\AppData\Local\Temp\Rar$DIa0.375\164611312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20\AppData\Local\Temp\Rar$DIa0.375\1646113122848.jpg"/>
                    <pic:cNvPicPr>
                      <a:picLocks noChangeAspect="1" noChangeArrowheads="1"/>
                    </pic:cNvPicPr>
                  </pic:nvPicPr>
                  <pic:blipFill>
                    <a:blip r:embed="rId13" cstate="print"/>
                    <a:srcRect/>
                    <a:stretch>
                      <a:fillRect/>
                    </a:stretch>
                  </pic:blipFill>
                  <pic:spPr bwMode="auto">
                    <a:xfrm>
                      <a:off x="0" y="0"/>
                      <a:ext cx="3133725" cy="24955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1792" behindDoc="0" locked="0" layoutInCell="1" allowOverlap="1">
            <wp:simplePos x="0" y="0"/>
            <wp:positionH relativeFrom="column">
              <wp:posOffset>2680335</wp:posOffset>
            </wp:positionH>
            <wp:positionV relativeFrom="paragraph">
              <wp:posOffset>-663575</wp:posOffset>
            </wp:positionV>
            <wp:extent cx="2914650" cy="2495550"/>
            <wp:effectExtent l="19050" t="0" r="0" b="0"/>
            <wp:wrapTopAndBottom/>
            <wp:docPr id="11" name="Рисунок 18" descr="C:\Users\Comp20\AppData\Local\Temp\Rar$DIa0.101\164611312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mp20\AppData\Local\Temp\Rar$DIa0.101\1646113122857.jpg"/>
                    <pic:cNvPicPr>
                      <a:picLocks noChangeAspect="1" noChangeArrowheads="1"/>
                    </pic:cNvPicPr>
                  </pic:nvPicPr>
                  <pic:blipFill>
                    <a:blip r:embed="rId14" cstate="print"/>
                    <a:srcRect/>
                    <a:stretch>
                      <a:fillRect/>
                    </a:stretch>
                  </pic:blipFill>
                  <pic:spPr bwMode="auto">
                    <a:xfrm>
                      <a:off x="0" y="0"/>
                      <a:ext cx="2914650" cy="2495550"/>
                    </a:xfrm>
                    <a:prstGeom prst="rect">
                      <a:avLst/>
                    </a:prstGeom>
                    <a:noFill/>
                    <a:ln w="9525">
                      <a:noFill/>
                      <a:miter lim="800000"/>
                      <a:headEnd/>
                      <a:tailEnd/>
                    </a:ln>
                  </pic:spPr>
                </pic:pic>
              </a:graphicData>
            </a:graphic>
          </wp:anchor>
        </w:drawing>
      </w:r>
      <w:r w:rsidRPr="004F0880">
        <w:rPr>
          <w:noProof/>
          <w:lang w:eastAsia="ru-RU"/>
        </w:rPr>
        <w:drawing>
          <wp:anchor distT="0" distB="0" distL="114300" distR="114300" simplePos="0" relativeHeight="251679744" behindDoc="0" locked="0" layoutInCell="1" allowOverlap="1">
            <wp:simplePos x="0" y="0"/>
            <wp:positionH relativeFrom="column">
              <wp:posOffset>-186690</wp:posOffset>
            </wp:positionH>
            <wp:positionV relativeFrom="paragraph">
              <wp:posOffset>-720725</wp:posOffset>
            </wp:positionV>
            <wp:extent cx="2772410" cy="2686050"/>
            <wp:effectExtent l="19050" t="0" r="8890" b="0"/>
            <wp:wrapTopAndBottom/>
            <wp:docPr id="8" name="Рисунок 6" descr="C:\Users\Comp20\AppData\Local\Temp\Rar$DIa0.542\164611312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20\AppData\Local\Temp\Rar$DIa0.542\1646113122838.jpg"/>
                    <pic:cNvPicPr>
                      <a:picLocks noChangeAspect="1" noChangeArrowheads="1"/>
                    </pic:cNvPicPr>
                  </pic:nvPicPr>
                  <pic:blipFill>
                    <a:blip r:embed="rId15" cstate="print"/>
                    <a:srcRect/>
                    <a:stretch>
                      <a:fillRect/>
                    </a:stretch>
                  </pic:blipFill>
                  <pic:spPr bwMode="auto">
                    <a:xfrm>
                      <a:off x="0" y="0"/>
                      <a:ext cx="2772410" cy="2686050"/>
                    </a:xfrm>
                    <a:prstGeom prst="rect">
                      <a:avLst/>
                    </a:prstGeom>
                    <a:noFill/>
                    <a:ln w="9525">
                      <a:noFill/>
                      <a:miter lim="800000"/>
                      <a:headEnd/>
                      <a:tailEnd/>
                    </a:ln>
                  </pic:spPr>
                </pic:pic>
              </a:graphicData>
            </a:graphic>
          </wp:anchor>
        </w:drawing>
      </w:r>
    </w:p>
    <w:p w:rsidR="001B3C0F" w:rsidRDefault="0073742F" w:rsidP="00A269A0">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5. Оқу – материалдық активтер</w:t>
      </w:r>
      <w:r w:rsidR="00372A54">
        <w:rPr>
          <w:rFonts w:ascii="Times New Roman" w:eastAsia="Times New Roman" w:hAnsi="Times New Roman" w:cs="Times New Roman"/>
          <w:b/>
          <w:sz w:val="24"/>
          <w:szCs w:val="24"/>
          <w:lang w:val="kk-KZ" w:eastAsia="ru-RU"/>
        </w:rPr>
        <w:t xml:space="preserve"> </w:t>
      </w:r>
      <w:r w:rsidR="00372A54" w:rsidRPr="00372A54">
        <w:rPr>
          <w:rFonts w:ascii="Times New Roman" w:eastAsia="Times New Roman" w:hAnsi="Times New Roman" w:cs="Times New Roman"/>
          <w:b/>
          <w:i/>
          <w:sz w:val="24"/>
          <w:szCs w:val="24"/>
          <w:lang w:val="kk-KZ" w:eastAsia="ru-RU"/>
        </w:rPr>
        <w:t>4-қосымша</w:t>
      </w:r>
    </w:p>
    <w:p w:rsidR="0073742F" w:rsidRDefault="0073742F" w:rsidP="0073742F">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Мектепке дейінгі білім беру ұйымдарын жабдықтар мен  жиһазбен  қамтамасыз ету туралы мәліметтер</w:t>
      </w:r>
    </w:p>
    <w:tbl>
      <w:tblPr>
        <w:tblStyle w:val="a5"/>
        <w:tblW w:w="0" w:type="auto"/>
        <w:tblLook w:val="04A0"/>
      </w:tblPr>
      <w:tblGrid>
        <w:gridCol w:w="458"/>
        <w:gridCol w:w="3100"/>
        <w:gridCol w:w="1555"/>
        <w:gridCol w:w="2539"/>
        <w:gridCol w:w="2680"/>
        <w:gridCol w:w="2349"/>
        <w:gridCol w:w="2105"/>
      </w:tblGrid>
      <w:tr w:rsidR="00BC4F3B" w:rsidTr="009D5D04">
        <w:tc>
          <w:tcPr>
            <w:tcW w:w="458" w:type="dxa"/>
          </w:tcPr>
          <w:p w:rsidR="00572929" w:rsidRPr="003A4F7C" w:rsidRDefault="003A4F7C" w:rsidP="0073742F">
            <w:pPr>
              <w:jc w:val="both"/>
              <w:rPr>
                <w:rFonts w:ascii="Times New Roman" w:eastAsia="Times New Roman" w:hAnsi="Times New Roman" w:cs="Times New Roman"/>
                <w:b/>
                <w:sz w:val="24"/>
                <w:szCs w:val="24"/>
                <w:lang w:val="kk-KZ" w:eastAsia="ru-RU"/>
              </w:rPr>
            </w:pPr>
            <w:r w:rsidRPr="003A4F7C">
              <w:rPr>
                <w:rFonts w:ascii="Times New Roman" w:eastAsia="Times New Roman" w:hAnsi="Times New Roman" w:cs="Times New Roman"/>
                <w:b/>
                <w:sz w:val="24"/>
                <w:szCs w:val="24"/>
                <w:lang w:val="kk-KZ" w:eastAsia="ru-RU"/>
              </w:rPr>
              <w:t>№</w:t>
            </w:r>
          </w:p>
        </w:tc>
        <w:tc>
          <w:tcPr>
            <w:tcW w:w="3100" w:type="dxa"/>
          </w:tcPr>
          <w:p w:rsidR="00572929" w:rsidRPr="003A4F7C" w:rsidRDefault="003A4F7C" w:rsidP="003A4F7C">
            <w:pPr>
              <w:jc w:val="center"/>
              <w:rPr>
                <w:rFonts w:ascii="Times New Roman" w:eastAsia="Times New Roman" w:hAnsi="Times New Roman" w:cs="Times New Roman"/>
                <w:b/>
                <w:sz w:val="24"/>
                <w:szCs w:val="24"/>
                <w:lang w:val="kk-KZ" w:eastAsia="ru-RU"/>
              </w:rPr>
            </w:pPr>
            <w:r w:rsidRPr="003A4F7C">
              <w:rPr>
                <w:rFonts w:ascii="Times New Roman" w:eastAsia="Times New Roman" w:hAnsi="Times New Roman" w:cs="Times New Roman"/>
                <w:b/>
                <w:sz w:val="24"/>
                <w:szCs w:val="24"/>
                <w:lang w:val="kk-KZ" w:eastAsia="ru-RU"/>
              </w:rPr>
              <w:t>Атауы</w:t>
            </w:r>
          </w:p>
        </w:tc>
        <w:tc>
          <w:tcPr>
            <w:tcW w:w="11228" w:type="dxa"/>
            <w:gridSpan w:val="5"/>
          </w:tcPr>
          <w:p w:rsidR="00572929" w:rsidRPr="003A4F7C" w:rsidRDefault="003A4F7C" w:rsidP="003A4F7C">
            <w:pPr>
              <w:jc w:val="center"/>
              <w:rPr>
                <w:rFonts w:ascii="Times New Roman" w:eastAsia="Times New Roman" w:hAnsi="Times New Roman" w:cs="Times New Roman"/>
                <w:b/>
                <w:sz w:val="24"/>
                <w:szCs w:val="24"/>
                <w:lang w:val="kk-KZ" w:eastAsia="ru-RU"/>
              </w:rPr>
            </w:pPr>
            <w:r w:rsidRPr="003A4F7C">
              <w:rPr>
                <w:rFonts w:ascii="Times New Roman" w:eastAsia="Times New Roman" w:hAnsi="Times New Roman" w:cs="Times New Roman"/>
                <w:b/>
                <w:sz w:val="24"/>
                <w:szCs w:val="24"/>
                <w:lang w:val="kk-KZ" w:eastAsia="ru-RU"/>
              </w:rPr>
              <w:t>Топтардың  толымдылығына байланысты саны</w:t>
            </w:r>
          </w:p>
        </w:tc>
      </w:tr>
      <w:tr w:rsidR="00BC4F3B" w:rsidTr="009D5D04">
        <w:tc>
          <w:tcPr>
            <w:tcW w:w="458" w:type="dxa"/>
          </w:tcPr>
          <w:p w:rsidR="00572929" w:rsidRDefault="00572929" w:rsidP="0073742F">
            <w:pPr>
              <w:jc w:val="both"/>
              <w:rPr>
                <w:rFonts w:ascii="Times New Roman" w:eastAsia="Times New Roman" w:hAnsi="Times New Roman" w:cs="Times New Roman"/>
                <w:sz w:val="24"/>
                <w:szCs w:val="24"/>
                <w:lang w:val="kk-KZ" w:eastAsia="ru-RU"/>
              </w:rPr>
            </w:pPr>
          </w:p>
        </w:tc>
        <w:tc>
          <w:tcPr>
            <w:tcW w:w="3100" w:type="dxa"/>
          </w:tcPr>
          <w:p w:rsidR="00572929" w:rsidRDefault="00572929" w:rsidP="0073742F">
            <w:pPr>
              <w:jc w:val="both"/>
              <w:rPr>
                <w:rFonts w:ascii="Times New Roman" w:eastAsia="Times New Roman" w:hAnsi="Times New Roman" w:cs="Times New Roman"/>
                <w:sz w:val="24"/>
                <w:szCs w:val="24"/>
                <w:lang w:val="kk-KZ" w:eastAsia="ru-RU"/>
              </w:rPr>
            </w:pPr>
          </w:p>
        </w:tc>
        <w:tc>
          <w:tcPr>
            <w:tcW w:w="1555" w:type="dxa"/>
          </w:tcPr>
          <w:p w:rsidR="00572929" w:rsidRDefault="00485C2C" w:rsidP="00485C2C">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Өлшем бірлігі </w:t>
            </w:r>
          </w:p>
        </w:tc>
        <w:tc>
          <w:tcPr>
            <w:tcW w:w="2539"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Бөбекжай жасы </w:t>
            </w:r>
          </w:p>
          <w:p w:rsidR="00485C2C"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(ерте жас тобы)</w:t>
            </w:r>
          </w:p>
          <w:p w:rsidR="00485C2C" w:rsidRDefault="009B1CEA"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w:t>
            </w:r>
            <w:r w:rsidR="00485C2C">
              <w:rPr>
                <w:rFonts w:ascii="Times New Roman" w:eastAsia="Times New Roman" w:hAnsi="Times New Roman" w:cs="Times New Roman"/>
                <w:sz w:val="24"/>
                <w:szCs w:val="24"/>
                <w:lang w:val="kk-KZ" w:eastAsia="ru-RU"/>
              </w:rPr>
              <w:t>ала</w:t>
            </w:r>
          </w:p>
          <w:p w:rsidR="009B1CEA" w:rsidRDefault="009B1CEA"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 бала</w:t>
            </w:r>
          </w:p>
        </w:tc>
        <w:tc>
          <w:tcPr>
            <w:tcW w:w="2680"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Мектепке дейінгі жас</w:t>
            </w:r>
          </w:p>
          <w:p w:rsidR="00485C2C"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(орта топ)</w:t>
            </w:r>
          </w:p>
          <w:p w:rsidR="00485C2C" w:rsidRDefault="009B1CEA"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 бала</w:t>
            </w:r>
          </w:p>
        </w:tc>
        <w:tc>
          <w:tcPr>
            <w:tcW w:w="2349" w:type="dxa"/>
          </w:tcPr>
          <w:p w:rsidR="00485C2C"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Мектепке дейінгі жас ( ересек топ)</w:t>
            </w:r>
          </w:p>
          <w:p w:rsidR="009B1CEA" w:rsidRDefault="009B1CEA"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 бала</w:t>
            </w:r>
          </w:p>
        </w:tc>
        <w:tc>
          <w:tcPr>
            <w:tcW w:w="2105"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Бөбекжай жасы</w:t>
            </w:r>
          </w:p>
          <w:p w:rsidR="00485C2C"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(кіші жас тобы)</w:t>
            </w:r>
          </w:p>
          <w:p w:rsidR="009B1CEA" w:rsidRDefault="009B1CEA"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17 бала</w:t>
            </w:r>
          </w:p>
        </w:tc>
      </w:tr>
      <w:tr w:rsidR="00BC4F3B" w:rsidTr="009D5D04">
        <w:tc>
          <w:tcPr>
            <w:tcW w:w="458"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3100"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Кроват 3-х ярусный </w:t>
            </w:r>
          </w:p>
        </w:tc>
        <w:tc>
          <w:tcPr>
            <w:tcW w:w="1555" w:type="dxa"/>
          </w:tcPr>
          <w:p w:rsidR="00572929"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дана</w:t>
            </w:r>
          </w:p>
        </w:tc>
        <w:tc>
          <w:tcPr>
            <w:tcW w:w="2539"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2680"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2349"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2105"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r>
      <w:tr w:rsidR="00BC4F3B" w:rsidTr="009D5D04">
        <w:tc>
          <w:tcPr>
            <w:tcW w:w="458"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3100"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Тамақ ішетін стол</w:t>
            </w:r>
          </w:p>
        </w:tc>
        <w:tc>
          <w:tcPr>
            <w:tcW w:w="1555" w:type="dxa"/>
          </w:tcPr>
          <w:p w:rsidR="00572929"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Дана</w:t>
            </w:r>
          </w:p>
        </w:tc>
        <w:tc>
          <w:tcPr>
            <w:tcW w:w="2539"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2680"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2349"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2105"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BC4F3B" w:rsidTr="009D5D04">
        <w:tc>
          <w:tcPr>
            <w:tcW w:w="458"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3100"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Отыратын стол </w:t>
            </w:r>
          </w:p>
        </w:tc>
        <w:tc>
          <w:tcPr>
            <w:tcW w:w="1555" w:type="dxa"/>
          </w:tcPr>
          <w:p w:rsidR="00572929"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Дана </w:t>
            </w:r>
          </w:p>
        </w:tc>
        <w:tc>
          <w:tcPr>
            <w:tcW w:w="2539"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2680"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2349"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w:t>
            </w:r>
          </w:p>
        </w:tc>
        <w:tc>
          <w:tcPr>
            <w:tcW w:w="2105"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17</w:t>
            </w:r>
          </w:p>
        </w:tc>
      </w:tr>
      <w:tr w:rsidR="00BC4F3B" w:rsidTr="009D5D04">
        <w:tc>
          <w:tcPr>
            <w:tcW w:w="458"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3100"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Шкаф для игрушки </w:t>
            </w:r>
          </w:p>
        </w:tc>
        <w:tc>
          <w:tcPr>
            <w:tcW w:w="1555" w:type="dxa"/>
          </w:tcPr>
          <w:p w:rsidR="00572929"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Дана </w:t>
            </w:r>
          </w:p>
        </w:tc>
        <w:tc>
          <w:tcPr>
            <w:tcW w:w="2539"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680" w:type="dxa"/>
          </w:tcPr>
          <w:p w:rsidR="00572929" w:rsidRDefault="00572929" w:rsidP="0073742F">
            <w:pPr>
              <w:jc w:val="both"/>
              <w:rPr>
                <w:rFonts w:ascii="Times New Roman" w:eastAsia="Times New Roman" w:hAnsi="Times New Roman" w:cs="Times New Roman"/>
                <w:sz w:val="24"/>
                <w:szCs w:val="24"/>
                <w:lang w:val="kk-KZ" w:eastAsia="ru-RU"/>
              </w:rPr>
            </w:pPr>
          </w:p>
        </w:tc>
        <w:tc>
          <w:tcPr>
            <w:tcW w:w="2349"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105" w:type="dxa"/>
          </w:tcPr>
          <w:p w:rsidR="00572929" w:rsidRDefault="00572929" w:rsidP="0073742F">
            <w:pPr>
              <w:jc w:val="both"/>
              <w:rPr>
                <w:rFonts w:ascii="Times New Roman" w:eastAsia="Times New Roman" w:hAnsi="Times New Roman" w:cs="Times New Roman"/>
                <w:sz w:val="24"/>
                <w:szCs w:val="24"/>
                <w:lang w:val="kk-KZ" w:eastAsia="ru-RU"/>
              </w:rPr>
            </w:pPr>
          </w:p>
        </w:tc>
      </w:tr>
      <w:tr w:rsidR="00BC4F3B" w:rsidTr="009D5D04">
        <w:tc>
          <w:tcPr>
            <w:tcW w:w="458"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3100" w:type="dxa"/>
          </w:tcPr>
          <w:p w:rsidR="00572929"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Шкаф 50 балаға</w:t>
            </w:r>
          </w:p>
        </w:tc>
        <w:tc>
          <w:tcPr>
            <w:tcW w:w="1555" w:type="dxa"/>
          </w:tcPr>
          <w:p w:rsidR="00572929"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Дана </w:t>
            </w:r>
          </w:p>
        </w:tc>
        <w:tc>
          <w:tcPr>
            <w:tcW w:w="2539"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2680"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2349"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w:t>
            </w:r>
          </w:p>
        </w:tc>
        <w:tc>
          <w:tcPr>
            <w:tcW w:w="2105"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17</w:t>
            </w:r>
          </w:p>
        </w:tc>
      </w:tr>
      <w:tr w:rsidR="00BC4F3B" w:rsidTr="009D5D04">
        <w:tc>
          <w:tcPr>
            <w:tcW w:w="458" w:type="dxa"/>
          </w:tcPr>
          <w:p w:rsidR="00572929" w:rsidRDefault="00485C2C"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3100" w:type="dxa"/>
          </w:tcPr>
          <w:p w:rsidR="00572929"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скамейка</w:t>
            </w:r>
          </w:p>
        </w:tc>
        <w:tc>
          <w:tcPr>
            <w:tcW w:w="1555" w:type="dxa"/>
          </w:tcPr>
          <w:p w:rsidR="00572929"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Дана </w:t>
            </w:r>
          </w:p>
        </w:tc>
        <w:tc>
          <w:tcPr>
            <w:tcW w:w="2539"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2680"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2349"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2105" w:type="dxa"/>
          </w:tcPr>
          <w:p w:rsidR="00572929"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BC4F3B" w:rsidTr="009D5D04">
        <w:tc>
          <w:tcPr>
            <w:tcW w:w="458"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3100"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Стуля </w:t>
            </w:r>
          </w:p>
        </w:tc>
        <w:tc>
          <w:tcPr>
            <w:tcW w:w="1555" w:type="dxa"/>
          </w:tcPr>
          <w:p w:rsidR="00BC4F3B"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Дана </w:t>
            </w:r>
          </w:p>
        </w:tc>
        <w:tc>
          <w:tcPr>
            <w:tcW w:w="253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2680"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234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w:t>
            </w:r>
          </w:p>
        </w:tc>
        <w:tc>
          <w:tcPr>
            <w:tcW w:w="2105"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17</w:t>
            </w:r>
          </w:p>
        </w:tc>
      </w:tr>
      <w:tr w:rsidR="00BC4F3B" w:rsidTr="009D5D04">
        <w:tc>
          <w:tcPr>
            <w:tcW w:w="458"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p>
        </w:tc>
        <w:tc>
          <w:tcPr>
            <w:tcW w:w="3100"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Стуля для детей</w:t>
            </w:r>
          </w:p>
        </w:tc>
        <w:tc>
          <w:tcPr>
            <w:tcW w:w="1555" w:type="dxa"/>
          </w:tcPr>
          <w:p w:rsidR="00BC4F3B"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Дана </w:t>
            </w:r>
          </w:p>
        </w:tc>
        <w:tc>
          <w:tcPr>
            <w:tcW w:w="253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2680"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234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w:t>
            </w:r>
          </w:p>
        </w:tc>
        <w:tc>
          <w:tcPr>
            <w:tcW w:w="2105"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17</w:t>
            </w:r>
          </w:p>
        </w:tc>
      </w:tr>
      <w:tr w:rsidR="00BC4F3B" w:rsidTr="009D5D04">
        <w:tc>
          <w:tcPr>
            <w:tcW w:w="458"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3100"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Жастық </w:t>
            </w:r>
          </w:p>
        </w:tc>
        <w:tc>
          <w:tcPr>
            <w:tcW w:w="1555" w:type="dxa"/>
          </w:tcPr>
          <w:p w:rsidR="00BC4F3B"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Дана </w:t>
            </w:r>
          </w:p>
        </w:tc>
        <w:tc>
          <w:tcPr>
            <w:tcW w:w="253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2680"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234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w:t>
            </w:r>
          </w:p>
        </w:tc>
        <w:tc>
          <w:tcPr>
            <w:tcW w:w="2105"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17</w:t>
            </w:r>
          </w:p>
        </w:tc>
      </w:tr>
      <w:tr w:rsidR="00BC4F3B" w:rsidTr="009D5D04">
        <w:tc>
          <w:tcPr>
            <w:tcW w:w="458"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w:t>
            </w:r>
          </w:p>
        </w:tc>
        <w:tc>
          <w:tcPr>
            <w:tcW w:w="3100"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Матрас </w:t>
            </w:r>
          </w:p>
        </w:tc>
        <w:tc>
          <w:tcPr>
            <w:tcW w:w="1555" w:type="dxa"/>
          </w:tcPr>
          <w:p w:rsidR="00BC4F3B"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Дана </w:t>
            </w:r>
          </w:p>
        </w:tc>
        <w:tc>
          <w:tcPr>
            <w:tcW w:w="253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2680"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234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w:t>
            </w:r>
          </w:p>
        </w:tc>
        <w:tc>
          <w:tcPr>
            <w:tcW w:w="2105"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17</w:t>
            </w:r>
          </w:p>
        </w:tc>
      </w:tr>
      <w:tr w:rsidR="00BC4F3B" w:rsidTr="009D5D04">
        <w:tc>
          <w:tcPr>
            <w:tcW w:w="458"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w:t>
            </w:r>
          </w:p>
        </w:tc>
        <w:tc>
          <w:tcPr>
            <w:tcW w:w="3100"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Жамылғы </w:t>
            </w:r>
          </w:p>
        </w:tc>
        <w:tc>
          <w:tcPr>
            <w:tcW w:w="1555" w:type="dxa"/>
          </w:tcPr>
          <w:p w:rsidR="00BC4F3B"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Дана </w:t>
            </w:r>
          </w:p>
        </w:tc>
        <w:tc>
          <w:tcPr>
            <w:tcW w:w="253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2680"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234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w:t>
            </w:r>
          </w:p>
        </w:tc>
        <w:tc>
          <w:tcPr>
            <w:tcW w:w="2105"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17</w:t>
            </w:r>
          </w:p>
        </w:tc>
      </w:tr>
      <w:tr w:rsidR="00BC4F3B" w:rsidTr="009D5D04">
        <w:tc>
          <w:tcPr>
            <w:tcW w:w="458"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w:t>
            </w:r>
          </w:p>
        </w:tc>
        <w:tc>
          <w:tcPr>
            <w:tcW w:w="3100"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Көрпе </w:t>
            </w:r>
          </w:p>
        </w:tc>
        <w:tc>
          <w:tcPr>
            <w:tcW w:w="1555" w:type="dxa"/>
          </w:tcPr>
          <w:p w:rsidR="00BC4F3B"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Дана </w:t>
            </w:r>
          </w:p>
        </w:tc>
        <w:tc>
          <w:tcPr>
            <w:tcW w:w="253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2680"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234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w:t>
            </w:r>
          </w:p>
        </w:tc>
        <w:tc>
          <w:tcPr>
            <w:tcW w:w="2105"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17</w:t>
            </w:r>
          </w:p>
        </w:tc>
      </w:tr>
      <w:tr w:rsidR="00BC4F3B" w:rsidTr="009D5D04">
        <w:tc>
          <w:tcPr>
            <w:tcW w:w="458"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w:t>
            </w:r>
          </w:p>
        </w:tc>
        <w:tc>
          <w:tcPr>
            <w:tcW w:w="3100"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Жайма набор</w:t>
            </w:r>
          </w:p>
        </w:tc>
        <w:tc>
          <w:tcPr>
            <w:tcW w:w="1555" w:type="dxa"/>
          </w:tcPr>
          <w:p w:rsidR="00BC4F3B"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Дана </w:t>
            </w:r>
          </w:p>
        </w:tc>
        <w:tc>
          <w:tcPr>
            <w:tcW w:w="253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2680"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234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w:t>
            </w:r>
          </w:p>
        </w:tc>
        <w:tc>
          <w:tcPr>
            <w:tcW w:w="2105"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17</w:t>
            </w:r>
          </w:p>
        </w:tc>
      </w:tr>
      <w:tr w:rsidR="00BC4F3B" w:rsidTr="009D5D04">
        <w:tc>
          <w:tcPr>
            <w:tcW w:w="458"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w:t>
            </w:r>
          </w:p>
        </w:tc>
        <w:tc>
          <w:tcPr>
            <w:tcW w:w="3100" w:type="dxa"/>
          </w:tcPr>
          <w:p w:rsidR="00BC4F3B" w:rsidRDefault="00BC4F3B"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Кілем</w:t>
            </w:r>
          </w:p>
        </w:tc>
        <w:tc>
          <w:tcPr>
            <w:tcW w:w="1555" w:type="dxa"/>
          </w:tcPr>
          <w:p w:rsidR="00BC4F3B" w:rsidRDefault="00AD67B9"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Дана </w:t>
            </w:r>
          </w:p>
        </w:tc>
        <w:tc>
          <w:tcPr>
            <w:tcW w:w="253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680"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349"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105" w:type="dxa"/>
          </w:tcPr>
          <w:p w:rsidR="00BC4F3B" w:rsidRDefault="009D5D04" w:rsidP="0073742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bl>
    <w:p w:rsidR="0073742F" w:rsidRPr="0073742F" w:rsidRDefault="0073742F" w:rsidP="0073742F">
      <w:pPr>
        <w:spacing w:after="0" w:line="240" w:lineRule="auto"/>
        <w:jc w:val="both"/>
        <w:rPr>
          <w:rFonts w:ascii="Times New Roman" w:eastAsia="Times New Roman" w:hAnsi="Times New Roman" w:cs="Times New Roman"/>
          <w:sz w:val="24"/>
          <w:szCs w:val="24"/>
          <w:lang w:val="kk-KZ" w:eastAsia="ru-RU"/>
        </w:rPr>
      </w:pPr>
    </w:p>
    <w:p w:rsidR="00A504B2" w:rsidRPr="00923B6D" w:rsidRDefault="00372A54" w:rsidP="00A269A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6.  Ақпараттық ресурстар және кітапхана қоры </w:t>
      </w:r>
      <w:r w:rsidR="00A504B2">
        <w:rPr>
          <w:rFonts w:ascii="Times New Roman" w:eastAsia="Times New Roman" w:hAnsi="Times New Roman" w:cs="Times New Roman"/>
          <w:sz w:val="24"/>
          <w:szCs w:val="24"/>
          <w:lang w:val="kk-KZ" w:eastAsia="ru-RU"/>
        </w:rPr>
        <w:t xml:space="preserve"> </w:t>
      </w:r>
      <w:r w:rsidRPr="00372A54">
        <w:rPr>
          <w:rFonts w:ascii="Times New Roman" w:eastAsia="Times New Roman" w:hAnsi="Times New Roman" w:cs="Times New Roman"/>
          <w:b/>
          <w:i/>
          <w:sz w:val="24"/>
          <w:szCs w:val="24"/>
          <w:lang w:val="kk-KZ" w:eastAsia="ru-RU"/>
        </w:rPr>
        <w:t>5-қосымша</w:t>
      </w:r>
    </w:p>
    <w:p w:rsidR="00372A54" w:rsidRDefault="00372A54" w:rsidP="00372A54">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Мектепке дейіңгі ұйымдар үшін оқу-әдістемелік кешендердің болуы туралы  мәліметтер</w:t>
      </w:r>
    </w:p>
    <w:tbl>
      <w:tblPr>
        <w:tblStyle w:val="a5"/>
        <w:tblW w:w="15536" w:type="dxa"/>
        <w:tblLook w:val="04A0"/>
      </w:tblPr>
      <w:tblGrid>
        <w:gridCol w:w="504"/>
        <w:gridCol w:w="1772"/>
        <w:gridCol w:w="1420"/>
        <w:gridCol w:w="1068"/>
        <w:gridCol w:w="1420"/>
        <w:gridCol w:w="983"/>
        <w:gridCol w:w="1420"/>
        <w:gridCol w:w="1153"/>
        <w:gridCol w:w="1420"/>
        <w:gridCol w:w="1221"/>
        <w:gridCol w:w="1420"/>
        <w:gridCol w:w="1196"/>
        <w:gridCol w:w="539"/>
      </w:tblGrid>
      <w:tr w:rsidR="00BC72B2" w:rsidRPr="00E9465D" w:rsidTr="00BC72B2">
        <w:tc>
          <w:tcPr>
            <w:tcW w:w="534" w:type="dxa"/>
            <w:vMerge w:val="restart"/>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p>
        </w:tc>
        <w:tc>
          <w:tcPr>
            <w:tcW w:w="1984" w:type="dxa"/>
            <w:vMerge w:val="restart"/>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Оқу-әдістемелік </w:t>
            </w:r>
          </w:p>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кешеннің атауы</w:t>
            </w:r>
          </w:p>
        </w:tc>
        <w:tc>
          <w:tcPr>
            <w:tcW w:w="2268" w:type="dxa"/>
            <w:gridSpan w:val="2"/>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Ерте жастағы топ-(1 жастағы балалар үшін)</w:t>
            </w:r>
          </w:p>
        </w:tc>
        <w:tc>
          <w:tcPr>
            <w:tcW w:w="1985" w:type="dxa"/>
            <w:gridSpan w:val="2"/>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Кіші топ </w:t>
            </w:r>
          </w:p>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 жастағы балалар үшін)</w:t>
            </w:r>
          </w:p>
        </w:tc>
        <w:tc>
          <w:tcPr>
            <w:tcW w:w="2693" w:type="dxa"/>
            <w:gridSpan w:val="2"/>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Орта топ </w:t>
            </w:r>
          </w:p>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 жастағы балалар үшін)</w:t>
            </w:r>
          </w:p>
        </w:tc>
        <w:tc>
          <w:tcPr>
            <w:tcW w:w="2805" w:type="dxa"/>
            <w:gridSpan w:val="2"/>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Ересектер тобы </w:t>
            </w:r>
          </w:p>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(4 жастағы балалар үшін)</w:t>
            </w:r>
          </w:p>
        </w:tc>
        <w:tc>
          <w:tcPr>
            <w:tcW w:w="2517" w:type="dxa"/>
            <w:gridSpan w:val="2"/>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Мектеп алды даярлық тобы, мектеп алды даярлық  сыныбы</w:t>
            </w:r>
          </w:p>
        </w:tc>
        <w:tc>
          <w:tcPr>
            <w:tcW w:w="750" w:type="dxa"/>
            <w:vMerge w:val="restart"/>
            <w:tcBorders>
              <w:top w:val="nil"/>
              <w:bottom w:val="nil"/>
              <w:right w:val="nil"/>
            </w:tcBorders>
            <w:shd w:val="clear" w:color="auto" w:fill="auto"/>
          </w:tcPr>
          <w:p w:rsidR="00BC72B2" w:rsidRDefault="00BC72B2">
            <w:pPr>
              <w:rPr>
                <w:rFonts w:ascii="Times New Roman" w:eastAsia="Times New Roman" w:hAnsi="Times New Roman" w:cs="Times New Roman"/>
                <w:b/>
                <w:sz w:val="24"/>
                <w:szCs w:val="24"/>
                <w:lang w:val="kk-KZ" w:eastAsia="ru-RU"/>
              </w:rPr>
            </w:pPr>
          </w:p>
        </w:tc>
      </w:tr>
      <w:tr w:rsidR="00BC72B2" w:rsidTr="00BC72B2">
        <w:tc>
          <w:tcPr>
            <w:tcW w:w="534" w:type="dxa"/>
            <w:vMerge/>
          </w:tcPr>
          <w:p w:rsidR="00BC72B2" w:rsidRDefault="00BC72B2" w:rsidP="00372A54">
            <w:pPr>
              <w:jc w:val="center"/>
              <w:rPr>
                <w:rFonts w:ascii="Times New Roman" w:eastAsia="Times New Roman" w:hAnsi="Times New Roman" w:cs="Times New Roman"/>
                <w:b/>
                <w:sz w:val="24"/>
                <w:szCs w:val="24"/>
                <w:lang w:val="kk-KZ" w:eastAsia="ru-RU"/>
              </w:rPr>
            </w:pPr>
          </w:p>
        </w:tc>
        <w:tc>
          <w:tcPr>
            <w:tcW w:w="1984" w:type="dxa"/>
            <w:vMerge/>
          </w:tcPr>
          <w:p w:rsidR="00BC72B2" w:rsidRDefault="00BC72B2" w:rsidP="00372A54">
            <w:pPr>
              <w:jc w:val="center"/>
              <w:rPr>
                <w:rFonts w:ascii="Times New Roman" w:eastAsia="Times New Roman" w:hAnsi="Times New Roman" w:cs="Times New Roman"/>
                <w:b/>
                <w:sz w:val="24"/>
                <w:szCs w:val="24"/>
                <w:lang w:val="kk-KZ" w:eastAsia="ru-RU"/>
              </w:rPr>
            </w:pPr>
          </w:p>
        </w:tc>
        <w:tc>
          <w:tcPr>
            <w:tcW w:w="1134" w:type="dxa"/>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Экземпляр</w:t>
            </w:r>
          </w:p>
          <w:p w:rsidR="00BC72B2" w:rsidRDefault="00010B07"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w:t>
            </w:r>
            <w:r w:rsidR="00BC72B2">
              <w:rPr>
                <w:rFonts w:ascii="Times New Roman" w:eastAsia="Times New Roman" w:hAnsi="Times New Roman" w:cs="Times New Roman"/>
                <w:b/>
                <w:sz w:val="24"/>
                <w:szCs w:val="24"/>
                <w:lang w:val="kk-KZ" w:eastAsia="ru-RU"/>
              </w:rPr>
              <w:t>аны</w:t>
            </w:r>
          </w:p>
        </w:tc>
        <w:tc>
          <w:tcPr>
            <w:tcW w:w="1134" w:type="dxa"/>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Оның ішінде қазақ тілінде</w:t>
            </w:r>
          </w:p>
        </w:tc>
        <w:tc>
          <w:tcPr>
            <w:tcW w:w="992" w:type="dxa"/>
          </w:tcPr>
          <w:p w:rsidR="00BC72B2" w:rsidRDefault="00BC72B2" w:rsidP="00BC72B2">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Экземпляр</w:t>
            </w:r>
          </w:p>
          <w:p w:rsidR="00BC72B2" w:rsidRDefault="00BC72B2" w:rsidP="00BC72B2">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саны</w:t>
            </w:r>
          </w:p>
        </w:tc>
        <w:tc>
          <w:tcPr>
            <w:tcW w:w="993" w:type="dxa"/>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Оның ішінде қазақ тілінде</w:t>
            </w:r>
          </w:p>
        </w:tc>
        <w:tc>
          <w:tcPr>
            <w:tcW w:w="1417" w:type="dxa"/>
          </w:tcPr>
          <w:p w:rsidR="00BC72B2" w:rsidRDefault="00BC72B2" w:rsidP="00BC72B2">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Экземпляр</w:t>
            </w:r>
          </w:p>
          <w:p w:rsidR="00BC72B2" w:rsidRDefault="00BC72B2" w:rsidP="00BC72B2">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саны</w:t>
            </w:r>
          </w:p>
        </w:tc>
        <w:tc>
          <w:tcPr>
            <w:tcW w:w="1276" w:type="dxa"/>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Оның ішінде қазақ тілінде</w:t>
            </w:r>
          </w:p>
        </w:tc>
        <w:tc>
          <w:tcPr>
            <w:tcW w:w="1417" w:type="dxa"/>
          </w:tcPr>
          <w:p w:rsidR="00BC72B2" w:rsidRDefault="00BC72B2" w:rsidP="00BC72B2">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Экземпляр</w:t>
            </w:r>
          </w:p>
          <w:p w:rsidR="00BC72B2" w:rsidRDefault="00BC72B2" w:rsidP="00BC72B2">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саны</w:t>
            </w:r>
          </w:p>
        </w:tc>
        <w:tc>
          <w:tcPr>
            <w:tcW w:w="1388" w:type="dxa"/>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Оның ішінде қазақ тілінде</w:t>
            </w:r>
          </w:p>
        </w:tc>
        <w:tc>
          <w:tcPr>
            <w:tcW w:w="1170" w:type="dxa"/>
          </w:tcPr>
          <w:p w:rsidR="00BC72B2" w:rsidRDefault="00BC72B2" w:rsidP="00BC72B2">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Экземпляр</w:t>
            </w:r>
          </w:p>
          <w:p w:rsidR="00BC72B2" w:rsidRDefault="00BC72B2" w:rsidP="00BC72B2">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саны</w:t>
            </w:r>
          </w:p>
        </w:tc>
        <w:tc>
          <w:tcPr>
            <w:tcW w:w="1347" w:type="dxa"/>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Оның ішінде қазақ тілінде</w:t>
            </w:r>
          </w:p>
        </w:tc>
        <w:tc>
          <w:tcPr>
            <w:tcW w:w="750" w:type="dxa"/>
            <w:vMerge/>
            <w:tcBorders>
              <w:bottom w:val="nil"/>
              <w:right w:val="nil"/>
            </w:tcBorders>
            <w:shd w:val="clear" w:color="auto" w:fill="auto"/>
          </w:tcPr>
          <w:p w:rsidR="00BC72B2" w:rsidRDefault="00BC72B2">
            <w:pPr>
              <w:rPr>
                <w:rFonts w:ascii="Times New Roman" w:eastAsia="Times New Roman" w:hAnsi="Times New Roman" w:cs="Times New Roman"/>
                <w:b/>
                <w:sz w:val="24"/>
                <w:szCs w:val="24"/>
                <w:lang w:val="kk-KZ" w:eastAsia="ru-RU"/>
              </w:rPr>
            </w:pPr>
          </w:p>
        </w:tc>
      </w:tr>
      <w:tr w:rsidR="00BC72B2" w:rsidTr="00BC72B2">
        <w:tc>
          <w:tcPr>
            <w:tcW w:w="534" w:type="dxa"/>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w:t>
            </w:r>
          </w:p>
        </w:tc>
        <w:tc>
          <w:tcPr>
            <w:tcW w:w="1984" w:type="dxa"/>
          </w:tcPr>
          <w:p w:rsidR="00BC72B2" w:rsidRPr="002A0EFF" w:rsidRDefault="002A0EFF" w:rsidP="002A0EFF">
            <w:pPr>
              <w:jc w:val="both"/>
              <w:rPr>
                <w:rFonts w:ascii="Times New Roman" w:eastAsia="Times New Roman" w:hAnsi="Times New Roman" w:cs="Times New Roman"/>
                <w:sz w:val="24"/>
                <w:szCs w:val="24"/>
                <w:lang w:val="kk-KZ" w:eastAsia="ru-RU"/>
              </w:rPr>
            </w:pPr>
            <w:r w:rsidRPr="002A0EFF">
              <w:rPr>
                <w:rFonts w:ascii="Times New Roman" w:eastAsia="Times New Roman" w:hAnsi="Times New Roman" w:cs="Times New Roman"/>
                <w:sz w:val="24"/>
                <w:szCs w:val="24"/>
                <w:lang w:val="kk-KZ" w:eastAsia="ru-RU"/>
              </w:rPr>
              <w:t>Ғажайып ертегілер елінде</w:t>
            </w:r>
          </w:p>
        </w:tc>
        <w:tc>
          <w:tcPr>
            <w:tcW w:w="1134"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134"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992"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993"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417"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276"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417" w:type="dxa"/>
          </w:tcPr>
          <w:p w:rsidR="00BC72B2" w:rsidRDefault="002A0EFF"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w:t>
            </w:r>
          </w:p>
        </w:tc>
        <w:tc>
          <w:tcPr>
            <w:tcW w:w="1388" w:type="dxa"/>
          </w:tcPr>
          <w:p w:rsidR="00BC72B2" w:rsidRDefault="002A0EFF"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w:t>
            </w:r>
          </w:p>
        </w:tc>
        <w:tc>
          <w:tcPr>
            <w:tcW w:w="1170"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347"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750" w:type="dxa"/>
            <w:vMerge/>
            <w:tcBorders>
              <w:bottom w:val="nil"/>
              <w:right w:val="nil"/>
            </w:tcBorders>
            <w:shd w:val="clear" w:color="auto" w:fill="auto"/>
          </w:tcPr>
          <w:p w:rsidR="00BC72B2" w:rsidRDefault="00BC72B2">
            <w:pPr>
              <w:rPr>
                <w:rFonts w:ascii="Times New Roman" w:eastAsia="Times New Roman" w:hAnsi="Times New Roman" w:cs="Times New Roman"/>
                <w:b/>
                <w:sz w:val="24"/>
                <w:szCs w:val="24"/>
                <w:lang w:val="kk-KZ" w:eastAsia="ru-RU"/>
              </w:rPr>
            </w:pPr>
          </w:p>
        </w:tc>
      </w:tr>
      <w:tr w:rsidR="00BC72B2" w:rsidTr="00BC72B2">
        <w:tc>
          <w:tcPr>
            <w:tcW w:w="534" w:type="dxa"/>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w:t>
            </w:r>
          </w:p>
        </w:tc>
        <w:tc>
          <w:tcPr>
            <w:tcW w:w="1984" w:type="dxa"/>
          </w:tcPr>
          <w:p w:rsidR="00BC72B2" w:rsidRPr="002A0EFF" w:rsidRDefault="002A0EFF" w:rsidP="00372A54">
            <w:pPr>
              <w:jc w:val="center"/>
              <w:rPr>
                <w:rFonts w:ascii="Times New Roman" w:eastAsia="Times New Roman" w:hAnsi="Times New Roman" w:cs="Times New Roman"/>
                <w:sz w:val="24"/>
                <w:szCs w:val="24"/>
                <w:lang w:val="kk-KZ" w:eastAsia="ru-RU"/>
              </w:rPr>
            </w:pPr>
            <w:r w:rsidRPr="002A0EFF">
              <w:rPr>
                <w:rFonts w:ascii="Times New Roman" w:eastAsia="Times New Roman" w:hAnsi="Times New Roman" w:cs="Times New Roman"/>
                <w:sz w:val="24"/>
                <w:szCs w:val="24"/>
                <w:lang w:val="kk-KZ" w:eastAsia="ru-RU"/>
              </w:rPr>
              <w:t>«Кел, санайық балақай»</w:t>
            </w:r>
          </w:p>
        </w:tc>
        <w:tc>
          <w:tcPr>
            <w:tcW w:w="1134"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134"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992"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993"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417" w:type="dxa"/>
          </w:tcPr>
          <w:p w:rsidR="00BC72B2" w:rsidRDefault="002A0EFF"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w:t>
            </w:r>
          </w:p>
        </w:tc>
        <w:tc>
          <w:tcPr>
            <w:tcW w:w="1276" w:type="dxa"/>
          </w:tcPr>
          <w:p w:rsidR="00BC72B2" w:rsidRDefault="002A0EFF"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w:t>
            </w:r>
          </w:p>
        </w:tc>
        <w:tc>
          <w:tcPr>
            <w:tcW w:w="1417"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388"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170"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347"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750" w:type="dxa"/>
            <w:vMerge/>
            <w:tcBorders>
              <w:bottom w:val="nil"/>
              <w:right w:val="nil"/>
            </w:tcBorders>
            <w:shd w:val="clear" w:color="auto" w:fill="auto"/>
          </w:tcPr>
          <w:p w:rsidR="00BC72B2" w:rsidRDefault="00BC72B2">
            <w:pPr>
              <w:rPr>
                <w:rFonts w:ascii="Times New Roman" w:eastAsia="Times New Roman" w:hAnsi="Times New Roman" w:cs="Times New Roman"/>
                <w:b/>
                <w:sz w:val="24"/>
                <w:szCs w:val="24"/>
                <w:lang w:val="kk-KZ" w:eastAsia="ru-RU"/>
              </w:rPr>
            </w:pPr>
          </w:p>
        </w:tc>
      </w:tr>
      <w:tr w:rsidR="00BC72B2" w:rsidTr="00BC72B2">
        <w:tc>
          <w:tcPr>
            <w:tcW w:w="534" w:type="dxa"/>
          </w:tcPr>
          <w:p w:rsidR="00BC72B2" w:rsidRDefault="00BC72B2" w:rsidP="00BC72B2">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w:t>
            </w:r>
          </w:p>
        </w:tc>
        <w:tc>
          <w:tcPr>
            <w:tcW w:w="1984" w:type="dxa"/>
          </w:tcPr>
          <w:p w:rsidR="00BC72B2" w:rsidRPr="002A0EFF" w:rsidRDefault="002A0EFF" w:rsidP="00372A54">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«Салт-дәстүрім асыл қазынам»</w:t>
            </w:r>
          </w:p>
        </w:tc>
        <w:tc>
          <w:tcPr>
            <w:tcW w:w="1134"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134"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992" w:type="dxa"/>
          </w:tcPr>
          <w:p w:rsidR="00BC72B2" w:rsidRDefault="002A0EFF"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w:t>
            </w:r>
          </w:p>
        </w:tc>
        <w:tc>
          <w:tcPr>
            <w:tcW w:w="993" w:type="dxa"/>
          </w:tcPr>
          <w:p w:rsidR="00BC72B2" w:rsidRDefault="002A0EFF"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w:t>
            </w:r>
          </w:p>
        </w:tc>
        <w:tc>
          <w:tcPr>
            <w:tcW w:w="1417"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276"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417"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388"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170"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347"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750" w:type="dxa"/>
            <w:vMerge/>
            <w:tcBorders>
              <w:bottom w:val="nil"/>
              <w:right w:val="nil"/>
            </w:tcBorders>
            <w:shd w:val="clear" w:color="auto" w:fill="auto"/>
          </w:tcPr>
          <w:p w:rsidR="00BC72B2" w:rsidRDefault="00BC72B2">
            <w:pPr>
              <w:rPr>
                <w:rFonts w:ascii="Times New Roman" w:eastAsia="Times New Roman" w:hAnsi="Times New Roman" w:cs="Times New Roman"/>
                <w:b/>
                <w:sz w:val="24"/>
                <w:szCs w:val="24"/>
                <w:lang w:val="kk-KZ" w:eastAsia="ru-RU"/>
              </w:rPr>
            </w:pPr>
          </w:p>
        </w:tc>
      </w:tr>
      <w:tr w:rsidR="00BC72B2" w:rsidTr="00BC72B2">
        <w:tc>
          <w:tcPr>
            <w:tcW w:w="534" w:type="dxa"/>
          </w:tcPr>
          <w:p w:rsidR="00BC72B2" w:rsidRDefault="00BC72B2"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4</w:t>
            </w:r>
          </w:p>
        </w:tc>
        <w:tc>
          <w:tcPr>
            <w:tcW w:w="1984" w:type="dxa"/>
          </w:tcPr>
          <w:p w:rsidR="00BC72B2" w:rsidRPr="002A0EFF" w:rsidRDefault="002A0EFF" w:rsidP="00372A54">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«Кел, сөйлейік балақай»</w:t>
            </w:r>
          </w:p>
        </w:tc>
        <w:tc>
          <w:tcPr>
            <w:tcW w:w="1134" w:type="dxa"/>
          </w:tcPr>
          <w:p w:rsidR="00BC72B2" w:rsidRDefault="002A0EFF"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w:t>
            </w:r>
          </w:p>
        </w:tc>
        <w:tc>
          <w:tcPr>
            <w:tcW w:w="1134" w:type="dxa"/>
          </w:tcPr>
          <w:p w:rsidR="00BC72B2" w:rsidRDefault="002A0EFF" w:rsidP="00372A54">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w:t>
            </w:r>
          </w:p>
        </w:tc>
        <w:tc>
          <w:tcPr>
            <w:tcW w:w="992"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993"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417"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276"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417"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388"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170"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1347" w:type="dxa"/>
          </w:tcPr>
          <w:p w:rsidR="00BC72B2" w:rsidRDefault="00BC72B2" w:rsidP="00372A54">
            <w:pPr>
              <w:jc w:val="center"/>
              <w:rPr>
                <w:rFonts w:ascii="Times New Roman" w:eastAsia="Times New Roman" w:hAnsi="Times New Roman" w:cs="Times New Roman"/>
                <w:b/>
                <w:sz w:val="24"/>
                <w:szCs w:val="24"/>
                <w:lang w:val="kk-KZ" w:eastAsia="ru-RU"/>
              </w:rPr>
            </w:pPr>
          </w:p>
        </w:tc>
        <w:tc>
          <w:tcPr>
            <w:tcW w:w="750" w:type="dxa"/>
            <w:vMerge/>
            <w:tcBorders>
              <w:bottom w:val="nil"/>
              <w:right w:val="nil"/>
            </w:tcBorders>
            <w:shd w:val="clear" w:color="auto" w:fill="auto"/>
          </w:tcPr>
          <w:p w:rsidR="00BC72B2" w:rsidRDefault="00BC72B2">
            <w:pPr>
              <w:rPr>
                <w:rFonts w:ascii="Times New Roman" w:eastAsia="Times New Roman" w:hAnsi="Times New Roman" w:cs="Times New Roman"/>
                <w:b/>
                <w:sz w:val="24"/>
                <w:szCs w:val="24"/>
                <w:lang w:val="kk-KZ" w:eastAsia="ru-RU"/>
              </w:rPr>
            </w:pPr>
          </w:p>
        </w:tc>
      </w:tr>
    </w:tbl>
    <w:p w:rsidR="00372A54" w:rsidRDefault="00372A54" w:rsidP="00372A54">
      <w:pPr>
        <w:spacing w:after="0" w:line="240" w:lineRule="auto"/>
        <w:jc w:val="center"/>
        <w:rPr>
          <w:rFonts w:ascii="Times New Roman" w:eastAsia="Times New Roman" w:hAnsi="Times New Roman" w:cs="Times New Roman"/>
          <w:b/>
          <w:sz w:val="24"/>
          <w:szCs w:val="24"/>
          <w:lang w:val="kk-KZ" w:eastAsia="ru-RU"/>
        </w:rPr>
      </w:pPr>
    </w:p>
    <w:p w:rsidR="00957714" w:rsidRDefault="00957714" w:rsidP="00A269A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Білім беру үйымының басшысы </w:t>
      </w:r>
      <w:r w:rsidRPr="00957714">
        <w:rPr>
          <w:rFonts w:ascii="Times New Roman" w:eastAsia="Times New Roman" w:hAnsi="Times New Roman" w:cs="Times New Roman"/>
          <w:sz w:val="24"/>
          <w:szCs w:val="24"/>
          <w:u w:val="single"/>
          <w:lang w:val="kk-KZ" w:eastAsia="ru-RU"/>
        </w:rPr>
        <w:t>Хамзина Майра</w:t>
      </w:r>
      <w:r>
        <w:rPr>
          <w:rFonts w:ascii="Times New Roman" w:eastAsia="Times New Roman" w:hAnsi="Times New Roman" w:cs="Times New Roman"/>
          <w:sz w:val="24"/>
          <w:szCs w:val="24"/>
          <w:lang w:val="kk-KZ" w:eastAsia="ru-RU"/>
        </w:rPr>
        <w:t xml:space="preserve"> </w:t>
      </w:r>
    </w:p>
    <w:p w:rsidR="00530DFD" w:rsidRDefault="00530DFD" w:rsidP="00A269A0">
      <w:pPr>
        <w:spacing w:after="0" w:line="240" w:lineRule="auto"/>
        <w:rPr>
          <w:rFonts w:ascii="Times New Roman" w:eastAsia="Times New Roman" w:hAnsi="Times New Roman" w:cs="Times New Roman"/>
          <w:i/>
          <w:sz w:val="20"/>
          <w:szCs w:val="24"/>
          <w:lang w:val="kk-KZ" w:eastAsia="ru-RU"/>
        </w:rPr>
      </w:pPr>
      <w:r>
        <w:rPr>
          <w:rFonts w:ascii="Times New Roman" w:eastAsia="Times New Roman" w:hAnsi="Times New Roman" w:cs="Times New Roman"/>
          <w:sz w:val="24"/>
          <w:szCs w:val="24"/>
          <w:lang w:val="kk-KZ" w:eastAsia="ru-RU"/>
        </w:rPr>
        <w:t xml:space="preserve">                                                            </w:t>
      </w:r>
      <w:r w:rsidRPr="00530DFD">
        <w:rPr>
          <w:rFonts w:ascii="Times New Roman" w:eastAsia="Times New Roman" w:hAnsi="Times New Roman" w:cs="Times New Roman"/>
          <w:i/>
          <w:sz w:val="20"/>
          <w:szCs w:val="24"/>
          <w:lang w:val="kk-KZ" w:eastAsia="ru-RU"/>
        </w:rPr>
        <w:t>А.Т.Ә. (болған  жағдайда)        (қолы)</w:t>
      </w:r>
    </w:p>
    <w:p w:rsidR="00530DFD" w:rsidRDefault="00530DFD" w:rsidP="00A269A0">
      <w:pPr>
        <w:spacing w:after="0" w:line="240" w:lineRule="auto"/>
        <w:rPr>
          <w:rFonts w:ascii="Times New Roman" w:eastAsia="Times New Roman" w:hAnsi="Times New Roman" w:cs="Times New Roman"/>
          <w:i/>
          <w:sz w:val="20"/>
          <w:szCs w:val="24"/>
          <w:lang w:val="kk-KZ" w:eastAsia="ru-RU"/>
        </w:rPr>
      </w:pPr>
    </w:p>
    <w:p w:rsidR="00530DFD" w:rsidRDefault="00530DFD" w:rsidP="00A269A0">
      <w:pPr>
        <w:spacing w:after="0" w:line="240" w:lineRule="auto"/>
        <w:rPr>
          <w:rFonts w:ascii="Times New Roman" w:eastAsia="Times New Roman" w:hAnsi="Times New Roman" w:cs="Times New Roman"/>
          <w:i/>
          <w:sz w:val="20"/>
          <w:szCs w:val="24"/>
          <w:lang w:val="kk-KZ" w:eastAsia="ru-RU"/>
        </w:rPr>
      </w:pPr>
    </w:p>
    <w:p w:rsidR="00174FDF" w:rsidRDefault="00174FDF" w:rsidP="00A269A0">
      <w:pPr>
        <w:spacing w:after="0" w:line="240" w:lineRule="auto"/>
        <w:rPr>
          <w:rFonts w:ascii="Times New Roman" w:eastAsia="Times New Roman" w:hAnsi="Times New Roman" w:cs="Times New Roman"/>
          <w:i/>
          <w:sz w:val="20"/>
          <w:szCs w:val="24"/>
          <w:lang w:val="kk-KZ" w:eastAsia="ru-RU"/>
        </w:rPr>
      </w:pPr>
    </w:p>
    <w:p w:rsidR="00530DFD" w:rsidRPr="00530DFD" w:rsidRDefault="00530DFD" w:rsidP="00A269A0">
      <w:pPr>
        <w:spacing w:after="0" w:line="240" w:lineRule="auto"/>
        <w:rPr>
          <w:rFonts w:ascii="Times New Roman" w:eastAsia="Times New Roman" w:hAnsi="Times New Roman" w:cs="Times New Roman"/>
          <w:i/>
          <w:sz w:val="20"/>
          <w:szCs w:val="24"/>
          <w:lang w:val="kk-KZ" w:eastAsia="ru-RU"/>
        </w:rPr>
      </w:pPr>
    </w:p>
    <w:p w:rsidR="00530DFD" w:rsidRPr="001371D1" w:rsidRDefault="00530DFD" w:rsidP="00530DFD">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6</w:t>
      </w:r>
      <w:r w:rsidRPr="001371D1">
        <w:rPr>
          <w:rFonts w:ascii="Times New Roman" w:eastAsia="Calibri" w:hAnsi="Times New Roman" w:cs="Times New Roman"/>
          <w:b/>
          <w:sz w:val="24"/>
          <w:szCs w:val="24"/>
          <w:lang w:val="kk-KZ"/>
        </w:rPr>
        <w:t>.</w:t>
      </w:r>
      <w:r w:rsidRPr="001371D1">
        <w:rPr>
          <w:rFonts w:ascii="Times New Roman" w:hAnsi="Times New Roman" w:cs="Times New Roman"/>
          <w:b/>
          <w:sz w:val="24"/>
          <w:szCs w:val="24"/>
          <w:lang w:val="kk-KZ"/>
        </w:rPr>
        <w:t>Тәрбиеленушілердің білімін бағалау. «Бағдарлама» салалары бойынша балалардың білім деңгейінің диагностикасы</w:t>
      </w:r>
      <w:r w:rsidRPr="001371D1">
        <w:rPr>
          <w:rFonts w:ascii="Times New Roman" w:eastAsia="Calibri" w:hAnsi="Times New Roman" w:cs="Times New Roman"/>
          <w:b/>
          <w:sz w:val="24"/>
          <w:szCs w:val="24"/>
          <w:lang w:val="kk-KZ"/>
        </w:rPr>
        <w:t>, оқыту нәтижелері:</w:t>
      </w:r>
    </w:p>
    <w:p w:rsidR="00530DFD" w:rsidRPr="001371D1" w:rsidRDefault="00530DFD" w:rsidP="00530DFD">
      <w:pPr>
        <w:shd w:val="clear" w:color="auto" w:fill="FFFFFF"/>
        <w:spacing w:after="0" w:line="210" w:lineRule="atLeast"/>
        <w:rPr>
          <w:rFonts w:ascii="Times New Roman" w:hAnsi="Times New Roman" w:cs="Times New Roman"/>
          <w:sz w:val="24"/>
          <w:szCs w:val="24"/>
          <w:lang w:val="kk-KZ"/>
        </w:rPr>
      </w:pPr>
      <w:r w:rsidRPr="001371D1">
        <w:rPr>
          <w:rFonts w:ascii="Times New Roman" w:eastAsia="Times New Roman" w:hAnsi="Times New Roman" w:cs="Times New Roman"/>
          <w:color w:val="000000"/>
          <w:sz w:val="24"/>
          <w:szCs w:val="24"/>
          <w:lang w:val="kk-KZ" w:eastAsia="ru-RU"/>
        </w:rPr>
        <w:t xml:space="preserve">  Барлық бағаланатын оқу жылдары бойынша </w:t>
      </w:r>
      <w:r w:rsidRPr="001371D1">
        <w:rPr>
          <w:rFonts w:ascii="Times New Roman" w:hAnsi="Times New Roman" w:cs="Times New Roman"/>
          <w:sz w:val="24"/>
          <w:szCs w:val="24"/>
          <w:lang w:val="kk-KZ"/>
        </w:rPr>
        <w:t xml:space="preserve">үлгілік бағдарламаның мазмұнын меңгеру бойынша мониторинг жүргізілген (бастапқы қыркүйек айында, аралық-қаңтарда және қорытынды-мамыр айында). Мониторингтің мақсаты: - баланың жетістіктерін қадағалау; </w:t>
      </w:r>
    </w:p>
    <w:p w:rsidR="00530DFD" w:rsidRPr="001371D1" w:rsidRDefault="00530DFD" w:rsidP="00530DFD">
      <w:pPr>
        <w:shd w:val="clear" w:color="auto" w:fill="FFFFFF"/>
        <w:spacing w:after="0" w:line="210" w:lineRule="atLeast"/>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 балаларды тәрбиелеу мен дамытуда жеке тәсілдерді қамтамасыз ету; </w:t>
      </w:r>
    </w:p>
    <w:p w:rsidR="00530DFD" w:rsidRPr="001371D1" w:rsidRDefault="00530DFD" w:rsidP="00530DFD">
      <w:pPr>
        <w:shd w:val="clear" w:color="auto" w:fill="FFFFFF"/>
        <w:spacing w:after="0" w:line="210" w:lineRule="atLeast"/>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 түзету іс-шараларын жедел жоспарлау негізінде білім беру процесін жетілдіру; </w:t>
      </w:r>
    </w:p>
    <w:p w:rsidR="00530DFD" w:rsidRPr="00530DFD" w:rsidRDefault="00530DFD" w:rsidP="00530DFD">
      <w:pPr>
        <w:spacing w:after="0" w:line="240" w:lineRule="auto"/>
        <w:jc w:val="both"/>
        <w:rPr>
          <w:rFonts w:ascii="Times New Roman" w:eastAsia="Calibri" w:hAnsi="Times New Roman" w:cs="Times New Roman"/>
          <w:b/>
          <w:sz w:val="24"/>
          <w:szCs w:val="24"/>
          <w:lang w:val="kk-KZ"/>
        </w:rPr>
      </w:pPr>
      <w:r w:rsidRPr="001371D1">
        <w:rPr>
          <w:rFonts w:ascii="Times New Roman" w:hAnsi="Times New Roman" w:cs="Times New Roman"/>
          <w:sz w:val="24"/>
          <w:szCs w:val="24"/>
          <w:lang w:val="kk-KZ"/>
        </w:rPr>
        <w:t>- баланың Бағдарлама мазмұнын меңгеру деңгейін анықтау. Нәтижелер «Бақылау парағында» толтырылған. Алынған мәліметтер негізінде Баланың жеке даму картасы толтырылған. Баланың жеке даму картасының «Түзету іс-шаралары» бөлімінде диагностика мәліметтерінің қорытындысы бойынша балалармен жұмыс істейтін педагогтер мен мамандар баланы одан әрі дамыту іс-шараларын толтырған.</w:t>
      </w:r>
      <w:r w:rsidRPr="001371D1">
        <w:rPr>
          <w:rFonts w:ascii="Times New Roman" w:eastAsia="Times New Roman" w:hAnsi="Times New Roman" w:cs="Times New Roman"/>
          <w:color w:val="000000"/>
          <w:spacing w:val="2"/>
          <w:sz w:val="24"/>
          <w:szCs w:val="24"/>
          <w:lang w:val="kk-KZ" w:eastAsia="ru-RU"/>
        </w:rPr>
        <w:t xml:space="preserve"> Нәтижесінде оқу жылының соңында</w:t>
      </w:r>
      <w:r w:rsidRPr="001371D1">
        <w:rPr>
          <w:rFonts w:ascii="Times New Roman" w:eastAsia="Times New Roman" w:hAnsi="Times New Roman" w:cs="Times New Roman"/>
          <w:sz w:val="24"/>
          <w:szCs w:val="24"/>
          <w:lang w:val="kk-KZ"/>
        </w:rPr>
        <w:t xml:space="preserve"> Мониторингтің </w:t>
      </w:r>
      <w:r w:rsidRPr="001371D1">
        <w:rPr>
          <w:rFonts w:ascii="Times New Roman" w:eastAsia="Times New Roman" w:hAnsi="Times New Roman" w:cs="Times New Roman"/>
          <w:i/>
          <w:sz w:val="24"/>
          <w:szCs w:val="24"/>
          <w:lang w:val="kk-KZ"/>
        </w:rPr>
        <w:t xml:space="preserve">объектісі </w:t>
      </w:r>
      <w:r w:rsidRPr="001371D1">
        <w:rPr>
          <w:rFonts w:ascii="Times New Roman" w:eastAsia="Times New Roman" w:hAnsi="Times New Roman" w:cs="Times New Roman"/>
          <w:sz w:val="24"/>
          <w:szCs w:val="24"/>
          <w:lang w:val="kk-KZ"/>
        </w:rPr>
        <w:t>балалардың жасымен «Денсаулық», «Қатынас», «Таным», «Шығармашылық», «Әлеумет» білім беру салалары бойынша күтілетін нәтижелерге сәйкес олардың физикалық, зияткерлік және жеке қасиеттері ескерілді.Диагностикалық бақылау нәтижесінде біліктер мен дағдылардың даму деңгейін қорытындылай отырып,баланың жеке даму картасының «Түзету іс-шаралары» бөлімінде диагностика мәліметтерінің қорытындысы бойынш</w:t>
      </w:r>
      <w:r>
        <w:rPr>
          <w:rFonts w:ascii="Times New Roman" w:eastAsia="Times New Roman" w:hAnsi="Times New Roman" w:cs="Times New Roman"/>
          <w:sz w:val="24"/>
          <w:szCs w:val="24"/>
          <w:lang w:val="kk-KZ"/>
        </w:rPr>
        <w:t>а балалармен жұмыстар атқарылды.</w:t>
      </w:r>
      <w:r w:rsidRPr="001371D1">
        <w:rPr>
          <w:rFonts w:ascii="Times New Roman" w:eastAsia="Calibri" w:hAnsi="Times New Roman" w:cs="Times New Roman"/>
          <w:sz w:val="24"/>
          <w:szCs w:val="24"/>
          <w:lang w:val="kk-KZ"/>
        </w:rPr>
        <w:t xml:space="preserve"> 2020-2021 оқу жылында </w:t>
      </w:r>
      <w:r>
        <w:rPr>
          <w:rFonts w:ascii="Times New Roman" w:eastAsia="Calibri" w:hAnsi="Times New Roman" w:cs="Times New Roman"/>
          <w:sz w:val="24"/>
          <w:szCs w:val="24"/>
          <w:lang w:val="kk-KZ"/>
        </w:rPr>
        <w:t xml:space="preserve">және 2021-2022 оқу жылы қортынды </w:t>
      </w:r>
      <w:r w:rsidRPr="001371D1">
        <w:rPr>
          <w:rFonts w:ascii="Times New Roman" w:eastAsia="Calibri" w:hAnsi="Times New Roman" w:cs="Times New Roman"/>
          <w:sz w:val="24"/>
          <w:szCs w:val="24"/>
          <w:lang w:val="kk-KZ"/>
        </w:rPr>
        <w:t xml:space="preserve"> мониторингі</w:t>
      </w:r>
      <w:r>
        <w:rPr>
          <w:rFonts w:ascii="Times New Roman" w:eastAsia="Calibri" w:hAnsi="Times New Roman" w:cs="Times New Roman"/>
          <w:sz w:val="24"/>
          <w:szCs w:val="24"/>
          <w:lang w:val="kk-KZ"/>
        </w:rPr>
        <w:t>.</w:t>
      </w:r>
    </w:p>
    <w:p w:rsidR="00530DFD" w:rsidRDefault="00530DFD" w:rsidP="00530DFD">
      <w:pPr>
        <w:spacing w:after="0"/>
        <w:rPr>
          <w:rFonts w:ascii="Times New Roman" w:eastAsia="Times New Roman" w:hAnsi="Times New Roman" w:cs="Times New Roman"/>
          <w:sz w:val="24"/>
          <w:szCs w:val="24"/>
          <w:lang w:val="kk-KZ" w:eastAsia="ru-RU"/>
        </w:rPr>
      </w:pPr>
    </w:p>
    <w:p w:rsidR="00530DFD" w:rsidRPr="00591AD9" w:rsidRDefault="00530DFD" w:rsidP="00530DFD">
      <w:pPr>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«Балапан</w:t>
      </w:r>
      <w:r w:rsidRPr="001371D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 xml:space="preserve">бөбекжай-бақшасы»мемлекеттік коммуналдық қазыналық кәсіпорны тәрбиеленушілерінің оқу бағдарламааы мазмұнын игеруі бойынша  </w:t>
      </w:r>
      <w:r w:rsidRPr="001371D1">
        <w:rPr>
          <w:rFonts w:ascii="Times New Roman" w:eastAsia="Times New Roman" w:hAnsi="Times New Roman" w:cs="Times New Roman"/>
          <w:b/>
          <w:sz w:val="24"/>
          <w:szCs w:val="24"/>
          <w:u w:val="single"/>
          <w:lang w:val="kk-KZ" w:eastAsia="ru-RU"/>
        </w:rPr>
        <w:t>қортынды</w:t>
      </w:r>
      <w:r w:rsidRPr="001371D1">
        <w:rPr>
          <w:rFonts w:ascii="Times New Roman" w:eastAsia="Times New Roman" w:hAnsi="Times New Roman" w:cs="Times New Roman"/>
          <w:sz w:val="24"/>
          <w:szCs w:val="24"/>
          <w:lang w:val="kk-KZ" w:eastAsia="ru-RU"/>
        </w:rPr>
        <w:t xml:space="preserve">    даму монитроингінің ж</w:t>
      </w:r>
      <w:r>
        <w:rPr>
          <w:rFonts w:ascii="Times New Roman" w:eastAsia="Times New Roman" w:hAnsi="Times New Roman" w:cs="Times New Roman"/>
          <w:sz w:val="24"/>
          <w:szCs w:val="24"/>
          <w:lang w:val="kk-KZ" w:eastAsia="ru-RU"/>
        </w:rPr>
        <w:t>иынтық есебі.2020-2021 оқу жылы</w:t>
      </w:r>
    </w:p>
    <w:tbl>
      <w:tblPr>
        <w:tblStyle w:val="310"/>
        <w:tblW w:w="16018" w:type="dxa"/>
        <w:tblInd w:w="-601" w:type="dxa"/>
        <w:tblLayout w:type="fixed"/>
        <w:tblLook w:val="04A0"/>
      </w:tblPr>
      <w:tblGrid>
        <w:gridCol w:w="1447"/>
        <w:gridCol w:w="709"/>
        <w:gridCol w:w="490"/>
        <w:gridCol w:w="940"/>
        <w:gridCol w:w="940"/>
        <w:gridCol w:w="800"/>
        <w:gridCol w:w="940"/>
        <w:gridCol w:w="940"/>
        <w:gridCol w:w="800"/>
        <w:gridCol w:w="940"/>
        <w:gridCol w:w="940"/>
        <w:gridCol w:w="566"/>
        <w:gridCol w:w="917"/>
        <w:gridCol w:w="709"/>
        <w:gridCol w:w="567"/>
        <w:gridCol w:w="709"/>
        <w:gridCol w:w="709"/>
        <w:gridCol w:w="567"/>
        <w:gridCol w:w="850"/>
        <w:gridCol w:w="538"/>
      </w:tblGrid>
      <w:tr w:rsidR="00530DFD" w:rsidRPr="001371D1" w:rsidTr="004F782C">
        <w:trPr>
          <w:trHeight w:val="344"/>
        </w:trPr>
        <w:tc>
          <w:tcPr>
            <w:tcW w:w="1447" w:type="dxa"/>
            <w:vMerge w:val="restart"/>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Топ атауы</w:t>
            </w:r>
          </w:p>
        </w:tc>
        <w:tc>
          <w:tcPr>
            <w:tcW w:w="709" w:type="dxa"/>
            <w:vMerge w:val="restart"/>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Бала саны</w:t>
            </w:r>
          </w:p>
        </w:tc>
        <w:tc>
          <w:tcPr>
            <w:tcW w:w="13862" w:type="dxa"/>
            <w:gridSpan w:val="18"/>
            <w:tcBorders>
              <w:bottom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kk-KZ"/>
              </w:rPr>
              <w:t xml:space="preserve">Дағдылардың қалыптасу деңгейі </w:t>
            </w:r>
            <w:r w:rsidRPr="001371D1">
              <w:rPr>
                <w:rFonts w:ascii="Times New Roman" w:hAnsi="Times New Roman" w:cs="Times New Roman"/>
                <w:sz w:val="24"/>
                <w:szCs w:val="24"/>
                <w:lang w:val="en-US"/>
              </w:rPr>
              <w:t>%</w:t>
            </w:r>
          </w:p>
        </w:tc>
      </w:tr>
      <w:tr w:rsidR="00530DFD" w:rsidRPr="00E9465D" w:rsidTr="004F782C">
        <w:trPr>
          <w:trHeight w:val="752"/>
        </w:trPr>
        <w:tc>
          <w:tcPr>
            <w:tcW w:w="1447" w:type="dxa"/>
            <w:vMerge/>
          </w:tcPr>
          <w:p w:rsidR="00530DFD" w:rsidRPr="001371D1" w:rsidRDefault="00530DFD" w:rsidP="004F782C">
            <w:pPr>
              <w:jc w:val="center"/>
              <w:rPr>
                <w:rFonts w:ascii="Times New Roman" w:hAnsi="Times New Roman" w:cs="Times New Roman"/>
                <w:sz w:val="24"/>
                <w:szCs w:val="24"/>
                <w:lang w:val="kk-KZ"/>
              </w:rPr>
            </w:pPr>
          </w:p>
        </w:tc>
        <w:tc>
          <w:tcPr>
            <w:tcW w:w="709" w:type="dxa"/>
            <w:vMerge/>
          </w:tcPr>
          <w:p w:rsidR="00530DFD" w:rsidRPr="001371D1" w:rsidRDefault="00530DFD" w:rsidP="004F782C">
            <w:pPr>
              <w:jc w:val="center"/>
              <w:rPr>
                <w:rFonts w:ascii="Times New Roman" w:hAnsi="Times New Roman" w:cs="Times New Roman"/>
                <w:sz w:val="24"/>
                <w:szCs w:val="24"/>
                <w:lang w:val="kk-KZ"/>
              </w:rPr>
            </w:pPr>
          </w:p>
        </w:tc>
        <w:tc>
          <w:tcPr>
            <w:tcW w:w="2370" w:type="dxa"/>
            <w:gridSpan w:val="3"/>
            <w:tcBorders>
              <w:top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Денсаулық </w:t>
            </w:r>
          </w:p>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сақтау </w:t>
            </w:r>
          </w:p>
          <w:p w:rsidR="00530DFD" w:rsidRPr="001371D1" w:rsidRDefault="00530DFD" w:rsidP="004F782C">
            <w:pPr>
              <w:rPr>
                <w:rFonts w:ascii="Calibri" w:hAnsi="Calibri" w:cs="Times New Roman"/>
                <w:sz w:val="24"/>
                <w:szCs w:val="24"/>
                <w:lang w:val="kk-KZ"/>
              </w:rPr>
            </w:pPr>
            <w:r w:rsidRPr="001371D1">
              <w:rPr>
                <w:rFonts w:ascii="Times New Roman" w:hAnsi="Times New Roman" w:cs="Times New Roman"/>
                <w:sz w:val="24"/>
                <w:szCs w:val="24"/>
                <w:lang w:val="kk-KZ"/>
              </w:rPr>
              <w:t>дағдылары</w:t>
            </w:r>
          </w:p>
        </w:tc>
        <w:tc>
          <w:tcPr>
            <w:tcW w:w="2680" w:type="dxa"/>
            <w:gridSpan w:val="3"/>
            <w:tcBorders>
              <w:top w:val="single" w:sz="4" w:space="0" w:color="auto"/>
              <w:lef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Коммуникативті тілдік </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дағдылар</w:t>
            </w:r>
          </w:p>
        </w:tc>
        <w:tc>
          <w:tcPr>
            <w:tcW w:w="2680" w:type="dxa"/>
            <w:gridSpan w:val="3"/>
            <w:tcBorders>
              <w:top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Танымдық дағдылар</w:t>
            </w:r>
          </w:p>
        </w:tc>
        <w:tc>
          <w:tcPr>
            <w:tcW w:w="2192" w:type="dxa"/>
            <w:gridSpan w:val="3"/>
            <w:tcBorders>
              <w:top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Шығармашылық дағдылар</w:t>
            </w:r>
          </w:p>
        </w:tc>
        <w:tc>
          <w:tcPr>
            <w:tcW w:w="1985" w:type="dxa"/>
            <w:gridSpan w:val="3"/>
            <w:tcBorders>
              <w:top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Әлеуметтік дағдылар</w:t>
            </w:r>
          </w:p>
        </w:tc>
        <w:tc>
          <w:tcPr>
            <w:tcW w:w="1955" w:type="dxa"/>
            <w:gridSpan w:val="3"/>
            <w:tcBorders>
              <w:top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Үлгілік оқу бағдарламасының жалпы деңгейі %</w:t>
            </w:r>
          </w:p>
        </w:tc>
      </w:tr>
      <w:tr w:rsidR="00530DFD" w:rsidRPr="001371D1" w:rsidTr="004F782C">
        <w:trPr>
          <w:trHeight w:val="788"/>
        </w:trPr>
        <w:tc>
          <w:tcPr>
            <w:tcW w:w="1447" w:type="dxa"/>
          </w:tcPr>
          <w:p w:rsidR="00530DFD" w:rsidRPr="001371D1" w:rsidRDefault="00530DFD" w:rsidP="004F782C">
            <w:pPr>
              <w:jc w:val="center"/>
              <w:rPr>
                <w:rFonts w:ascii="Times New Roman" w:hAnsi="Times New Roman" w:cs="Times New Roman"/>
                <w:sz w:val="24"/>
                <w:szCs w:val="24"/>
                <w:lang w:val="kk-KZ"/>
              </w:rPr>
            </w:pPr>
          </w:p>
        </w:tc>
        <w:tc>
          <w:tcPr>
            <w:tcW w:w="709" w:type="dxa"/>
          </w:tcPr>
          <w:p w:rsidR="00530DFD" w:rsidRPr="001371D1" w:rsidRDefault="00530DFD" w:rsidP="004F782C">
            <w:pPr>
              <w:jc w:val="center"/>
              <w:rPr>
                <w:rFonts w:ascii="Times New Roman" w:hAnsi="Times New Roman" w:cs="Times New Roman"/>
                <w:sz w:val="24"/>
                <w:szCs w:val="24"/>
                <w:lang w:val="kk-KZ"/>
              </w:rPr>
            </w:pPr>
          </w:p>
        </w:tc>
        <w:tc>
          <w:tcPr>
            <w:tcW w:w="490"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940"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940"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800"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940"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940"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800"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940"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940"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566"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917"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709"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567" w:type="dxa"/>
            <w:tcBorders>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09"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709"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567"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850"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538"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r>
      <w:tr w:rsidR="00530DFD" w:rsidRPr="001371D1" w:rsidTr="004F782C">
        <w:tc>
          <w:tcPr>
            <w:tcW w:w="1447"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 xml:space="preserve">«Күнім» </w:t>
            </w:r>
          </w:p>
        </w:tc>
        <w:tc>
          <w:tcPr>
            <w:tcW w:w="709"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490"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0</w:t>
            </w:r>
          </w:p>
        </w:tc>
        <w:tc>
          <w:tcPr>
            <w:tcW w:w="940" w:type="dxa"/>
            <w:tcBorders>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kk-KZ"/>
              </w:rPr>
              <w:t>2-8.6</w:t>
            </w:r>
            <w:r w:rsidRPr="001371D1">
              <w:rPr>
                <w:rFonts w:ascii="Times New Roman" w:hAnsi="Times New Roman" w:cs="Times New Roman"/>
                <w:sz w:val="24"/>
                <w:szCs w:val="24"/>
                <w:lang w:val="en-US"/>
              </w:rPr>
              <w:t>%</w:t>
            </w:r>
          </w:p>
        </w:tc>
        <w:tc>
          <w:tcPr>
            <w:tcW w:w="940" w:type="dxa"/>
            <w:tcBorders>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kk-KZ"/>
              </w:rPr>
              <w:t>21- 91.4</w:t>
            </w:r>
            <w:r w:rsidRPr="001371D1">
              <w:rPr>
                <w:rFonts w:ascii="Times New Roman" w:hAnsi="Times New Roman" w:cs="Times New Roman"/>
                <w:sz w:val="24"/>
                <w:szCs w:val="24"/>
                <w:lang w:val="en-US"/>
              </w:rPr>
              <w:t>%</w:t>
            </w:r>
          </w:p>
        </w:tc>
        <w:tc>
          <w:tcPr>
            <w:tcW w:w="800"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en-US"/>
              </w:rPr>
              <w:t>0</w:t>
            </w:r>
          </w:p>
        </w:tc>
        <w:tc>
          <w:tcPr>
            <w:tcW w:w="940"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7</w:t>
            </w:r>
            <w:r w:rsidRPr="001371D1">
              <w:rPr>
                <w:rFonts w:ascii="Times New Roman" w:hAnsi="Times New Roman" w:cs="Times New Roman"/>
                <w:sz w:val="24"/>
                <w:szCs w:val="24"/>
                <w:lang w:val="en-US"/>
              </w:rPr>
              <w:t>-</w:t>
            </w:r>
            <w:r w:rsidRPr="001371D1">
              <w:rPr>
                <w:rFonts w:ascii="Times New Roman" w:hAnsi="Times New Roman" w:cs="Times New Roman"/>
                <w:sz w:val="24"/>
                <w:szCs w:val="24"/>
              </w:rPr>
              <w:t>30.5</w:t>
            </w:r>
            <w:r w:rsidRPr="001371D1">
              <w:rPr>
                <w:rFonts w:ascii="Times New Roman" w:hAnsi="Times New Roman" w:cs="Times New Roman"/>
                <w:sz w:val="24"/>
                <w:szCs w:val="24"/>
                <w:lang w:val="en-US"/>
              </w:rPr>
              <w:t>%</w:t>
            </w:r>
          </w:p>
        </w:tc>
        <w:tc>
          <w:tcPr>
            <w:tcW w:w="940" w:type="dxa"/>
            <w:tcBorders>
              <w:lef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16</w:t>
            </w:r>
            <w:r w:rsidRPr="001371D1">
              <w:rPr>
                <w:rFonts w:ascii="Times New Roman" w:hAnsi="Times New Roman" w:cs="Times New Roman"/>
                <w:sz w:val="24"/>
                <w:szCs w:val="24"/>
                <w:lang w:val="en-US"/>
              </w:rPr>
              <w:t>-</w:t>
            </w:r>
            <w:r w:rsidRPr="001371D1">
              <w:rPr>
                <w:rFonts w:ascii="Times New Roman" w:hAnsi="Times New Roman" w:cs="Times New Roman"/>
                <w:sz w:val="24"/>
                <w:szCs w:val="24"/>
              </w:rPr>
              <w:t>69.5</w:t>
            </w:r>
            <w:r w:rsidRPr="001371D1">
              <w:rPr>
                <w:rFonts w:ascii="Times New Roman" w:hAnsi="Times New Roman" w:cs="Times New Roman"/>
                <w:sz w:val="24"/>
                <w:szCs w:val="24"/>
                <w:lang w:val="en-US"/>
              </w:rPr>
              <w:t>%</w:t>
            </w:r>
          </w:p>
        </w:tc>
        <w:tc>
          <w:tcPr>
            <w:tcW w:w="800" w:type="dxa"/>
            <w:tcBorders>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en-US"/>
              </w:rPr>
              <w:t>0</w:t>
            </w:r>
          </w:p>
        </w:tc>
        <w:tc>
          <w:tcPr>
            <w:tcW w:w="940"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9</w:t>
            </w:r>
            <w:r w:rsidRPr="001371D1">
              <w:rPr>
                <w:rFonts w:ascii="Times New Roman" w:hAnsi="Times New Roman" w:cs="Times New Roman"/>
                <w:sz w:val="24"/>
                <w:szCs w:val="24"/>
                <w:lang w:val="en-US"/>
              </w:rPr>
              <w:t>-</w:t>
            </w:r>
            <w:r w:rsidRPr="001371D1">
              <w:rPr>
                <w:rFonts w:ascii="Times New Roman" w:hAnsi="Times New Roman" w:cs="Times New Roman"/>
                <w:sz w:val="24"/>
                <w:szCs w:val="24"/>
              </w:rPr>
              <w:t>39.2</w:t>
            </w:r>
            <w:r w:rsidRPr="001371D1">
              <w:rPr>
                <w:rFonts w:ascii="Times New Roman" w:hAnsi="Times New Roman" w:cs="Times New Roman"/>
                <w:sz w:val="24"/>
                <w:szCs w:val="24"/>
                <w:lang w:val="en-US"/>
              </w:rPr>
              <w:t>%</w:t>
            </w:r>
          </w:p>
        </w:tc>
        <w:tc>
          <w:tcPr>
            <w:tcW w:w="940" w:type="dxa"/>
            <w:tcBorders>
              <w:lef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14</w:t>
            </w:r>
            <w:r w:rsidRPr="001371D1">
              <w:rPr>
                <w:rFonts w:ascii="Times New Roman" w:hAnsi="Times New Roman" w:cs="Times New Roman"/>
                <w:sz w:val="24"/>
                <w:szCs w:val="24"/>
                <w:lang w:val="en-US"/>
              </w:rPr>
              <w:t>-</w:t>
            </w:r>
            <w:r w:rsidRPr="001371D1">
              <w:rPr>
                <w:rFonts w:ascii="Times New Roman" w:hAnsi="Times New Roman" w:cs="Times New Roman"/>
                <w:sz w:val="24"/>
                <w:szCs w:val="24"/>
              </w:rPr>
              <w:t>60.8</w:t>
            </w:r>
            <w:r w:rsidRPr="001371D1">
              <w:rPr>
                <w:rFonts w:ascii="Times New Roman" w:hAnsi="Times New Roman" w:cs="Times New Roman"/>
                <w:sz w:val="24"/>
                <w:szCs w:val="24"/>
                <w:lang w:val="en-US"/>
              </w:rPr>
              <w:t>%</w:t>
            </w:r>
          </w:p>
        </w:tc>
        <w:tc>
          <w:tcPr>
            <w:tcW w:w="566" w:type="dxa"/>
            <w:tcBorders>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en-US"/>
              </w:rPr>
              <w:t>0</w:t>
            </w:r>
          </w:p>
        </w:tc>
        <w:tc>
          <w:tcPr>
            <w:tcW w:w="917"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10-43.5</w:t>
            </w:r>
            <w:r w:rsidRPr="001371D1">
              <w:rPr>
                <w:rFonts w:ascii="Times New Roman" w:hAnsi="Times New Roman" w:cs="Times New Roman"/>
                <w:sz w:val="24"/>
                <w:szCs w:val="24"/>
                <w:lang w:val="en-US"/>
              </w:rPr>
              <w:t>%</w:t>
            </w:r>
          </w:p>
        </w:tc>
        <w:tc>
          <w:tcPr>
            <w:tcW w:w="709" w:type="dxa"/>
            <w:tcBorders>
              <w:lef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13</w:t>
            </w:r>
          </w:p>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56.5%</w:t>
            </w:r>
          </w:p>
        </w:tc>
        <w:tc>
          <w:tcPr>
            <w:tcW w:w="567" w:type="dxa"/>
            <w:tcBorders>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en-US"/>
              </w:rPr>
              <w:t>0</w:t>
            </w:r>
          </w:p>
        </w:tc>
        <w:tc>
          <w:tcPr>
            <w:tcW w:w="709"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en-US"/>
              </w:rPr>
              <w:t>0</w:t>
            </w:r>
          </w:p>
        </w:tc>
        <w:tc>
          <w:tcPr>
            <w:tcW w:w="709" w:type="dxa"/>
            <w:tcBorders>
              <w:lef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en-US"/>
              </w:rPr>
              <w:t>0</w:t>
            </w:r>
          </w:p>
        </w:tc>
        <w:tc>
          <w:tcPr>
            <w:tcW w:w="567" w:type="dxa"/>
            <w:tcBorders>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en-US"/>
              </w:rPr>
              <w:t>0</w:t>
            </w:r>
          </w:p>
        </w:tc>
        <w:tc>
          <w:tcPr>
            <w:tcW w:w="850"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30.5</w:t>
            </w:r>
            <w:r w:rsidRPr="001371D1">
              <w:rPr>
                <w:rFonts w:ascii="Times New Roman" w:hAnsi="Times New Roman" w:cs="Times New Roman"/>
                <w:sz w:val="24"/>
                <w:szCs w:val="24"/>
                <w:lang w:val="en-US"/>
              </w:rPr>
              <w:t>%</w:t>
            </w:r>
          </w:p>
        </w:tc>
        <w:tc>
          <w:tcPr>
            <w:tcW w:w="538" w:type="dxa"/>
            <w:tcBorders>
              <w:lef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69,5%</w:t>
            </w:r>
          </w:p>
        </w:tc>
      </w:tr>
      <w:tr w:rsidR="00530DFD" w:rsidRPr="001371D1" w:rsidTr="004F782C">
        <w:tc>
          <w:tcPr>
            <w:tcW w:w="1447"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«Жұлдыз»</w:t>
            </w:r>
          </w:p>
        </w:tc>
        <w:tc>
          <w:tcPr>
            <w:tcW w:w="709"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490"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0</w:t>
            </w:r>
          </w:p>
        </w:tc>
        <w:tc>
          <w:tcPr>
            <w:tcW w:w="940" w:type="dxa"/>
            <w:tcBorders>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kk-KZ"/>
              </w:rPr>
              <w:t>4-14.8</w:t>
            </w:r>
            <w:r w:rsidRPr="001371D1">
              <w:rPr>
                <w:rFonts w:ascii="Times New Roman" w:hAnsi="Times New Roman" w:cs="Times New Roman"/>
                <w:sz w:val="24"/>
                <w:szCs w:val="24"/>
                <w:lang w:val="en-US"/>
              </w:rPr>
              <w:t>%</w:t>
            </w:r>
          </w:p>
        </w:tc>
        <w:tc>
          <w:tcPr>
            <w:tcW w:w="940" w:type="dxa"/>
            <w:tcBorders>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kk-KZ"/>
              </w:rPr>
              <w:t>23-85.1</w:t>
            </w:r>
            <w:r w:rsidRPr="001371D1">
              <w:rPr>
                <w:rFonts w:ascii="Times New Roman" w:hAnsi="Times New Roman" w:cs="Times New Roman"/>
                <w:sz w:val="24"/>
                <w:szCs w:val="24"/>
                <w:lang w:val="en-US"/>
              </w:rPr>
              <w:t>%</w:t>
            </w:r>
          </w:p>
        </w:tc>
        <w:tc>
          <w:tcPr>
            <w:tcW w:w="800"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1-3.7%</w:t>
            </w:r>
          </w:p>
        </w:tc>
        <w:tc>
          <w:tcPr>
            <w:tcW w:w="940"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2</w:t>
            </w:r>
            <w:r w:rsidRPr="001371D1">
              <w:rPr>
                <w:rFonts w:ascii="Times New Roman" w:hAnsi="Times New Roman" w:cs="Times New Roman"/>
                <w:sz w:val="24"/>
                <w:szCs w:val="24"/>
                <w:lang w:val="en-US"/>
              </w:rPr>
              <w:t>-</w:t>
            </w:r>
          </w:p>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7.4%</w:t>
            </w:r>
          </w:p>
        </w:tc>
        <w:tc>
          <w:tcPr>
            <w:tcW w:w="940" w:type="dxa"/>
            <w:tcBorders>
              <w:lef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24-88.8</w:t>
            </w:r>
            <w:r w:rsidRPr="001371D1">
              <w:rPr>
                <w:rFonts w:ascii="Times New Roman" w:hAnsi="Times New Roman" w:cs="Times New Roman"/>
                <w:sz w:val="24"/>
                <w:szCs w:val="24"/>
                <w:lang w:val="en-US"/>
              </w:rPr>
              <w:t>%</w:t>
            </w:r>
          </w:p>
        </w:tc>
        <w:tc>
          <w:tcPr>
            <w:tcW w:w="800"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1-3.7%</w:t>
            </w:r>
          </w:p>
        </w:tc>
        <w:tc>
          <w:tcPr>
            <w:tcW w:w="940"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2-7.4%</w:t>
            </w:r>
          </w:p>
        </w:tc>
        <w:tc>
          <w:tcPr>
            <w:tcW w:w="940" w:type="dxa"/>
            <w:tcBorders>
              <w:lef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24-88.9</w:t>
            </w:r>
            <w:r w:rsidRPr="001371D1">
              <w:rPr>
                <w:rFonts w:ascii="Times New Roman" w:hAnsi="Times New Roman" w:cs="Times New Roman"/>
                <w:sz w:val="24"/>
                <w:szCs w:val="24"/>
                <w:lang w:val="en-US"/>
              </w:rPr>
              <w:t>%</w:t>
            </w:r>
          </w:p>
        </w:tc>
        <w:tc>
          <w:tcPr>
            <w:tcW w:w="566"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1-3.7</w:t>
            </w:r>
            <w:r w:rsidRPr="001371D1">
              <w:rPr>
                <w:rFonts w:ascii="Times New Roman" w:hAnsi="Times New Roman" w:cs="Times New Roman"/>
                <w:sz w:val="24"/>
                <w:szCs w:val="24"/>
                <w:lang w:val="en-US"/>
              </w:rPr>
              <w:t>%</w:t>
            </w:r>
          </w:p>
        </w:tc>
        <w:tc>
          <w:tcPr>
            <w:tcW w:w="917"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2</w:t>
            </w:r>
            <w:r w:rsidRPr="001371D1">
              <w:rPr>
                <w:rFonts w:ascii="Times New Roman" w:hAnsi="Times New Roman" w:cs="Times New Roman"/>
                <w:sz w:val="24"/>
                <w:szCs w:val="24"/>
                <w:lang w:val="en-US"/>
              </w:rPr>
              <w:t>-</w:t>
            </w:r>
          </w:p>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7.4</w:t>
            </w:r>
            <w:r w:rsidRPr="001371D1">
              <w:rPr>
                <w:rFonts w:ascii="Times New Roman" w:hAnsi="Times New Roman" w:cs="Times New Roman"/>
                <w:sz w:val="24"/>
                <w:szCs w:val="24"/>
                <w:lang w:val="en-US"/>
              </w:rPr>
              <w:t>%</w:t>
            </w:r>
          </w:p>
        </w:tc>
        <w:tc>
          <w:tcPr>
            <w:tcW w:w="709" w:type="dxa"/>
            <w:tcBorders>
              <w:lef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24</w:t>
            </w:r>
            <w:r w:rsidRPr="001371D1">
              <w:rPr>
                <w:rFonts w:ascii="Times New Roman" w:hAnsi="Times New Roman" w:cs="Times New Roman"/>
                <w:sz w:val="24"/>
                <w:szCs w:val="24"/>
                <w:lang w:val="en-US"/>
              </w:rPr>
              <w:t>-</w:t>
            </w:r>
            <w:r w:rsidRPr="001371D1">
              <w:rPr>
                <w:rFonts w:ascii="Times New Roman" w:hAnsi="Times New Roman" w:cs="Times New Roman"/>
                <w:sz w:val="24"/>
                <w:szCs w:val="24"/>
              </w:rPr>
              <w:t>88.9</w:t>
            </w:r>
            <w:r w:rsidRPr="001371D1">
              <w:rPr>
                <w:rFonts w:ascii="Times New Roman" w:hAnsi="Times New Roman" w:cs="Times New Roman"/>
                <w:sz w:val="24"/>
                <w:szCs w:val="24"/>
                <w:lang w:val="en-US"/>
              </w:rPr>
              <w:t>%</w:t>
            </w:r>
          </w:p>
        </w:tc>
        <w:tc>
          <w:tcPr>
            <w:tcW w:w="567"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1-3,7%</w:t>
            </w:r>
          </w:p>
        </w:tc>
        <w:tc>
          <w:tcPr>
            <w:tcW w:w="709"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3</w:t>
            </w:r>
            <w:r w:rsidRPr="001371D1">
              <w:rPr>
                <w:rFonts w:ascii="Times New Roman" w:hAnsi="Times New Roman" w:cs="Times New Roman"/>
                <w:sz w:val="24"/>
                <w:szCs w:val="24"/>
                <w:lang w:val="en-US"/>
              </w:rPr>
              <w:t>-</w:t>
            </w:r>
            <w:r w:rsidRPr="001371D1">
              <w:rPr>
                <w:rFonts w:ascii="Times New Roman" w:hAnsi="Times New Roman" w:cs="Times New Roman"/>
                <w:sz w:val="24"/>
                <w:szCs w:val="24"/>
              </w:rPr>
              <w:t>11.1</w:t>
            </w:r>
            <w:r w:rsidRPr="001371D1">
              <w:rPr>
                <w:rFonts w:ascii="Times New Roman" w:hAnsi="Times New Roman" w:cs="Times New Roman"/>
                <w:sz w:val="24"/>
                <w:szCs w:val="24"/>
                <w:lang w:val="en-US"/>
              </w:rPr>
              <w:t>%</w:t>
            </w:r>
          </w:p>
        </w:tc>
        <w:tc>
          <w:tcPr>
            <w:tcW w:w="709" w:type="dxa"/>
            <w:tcBorders>
              <w:lef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23-85.2</w:t>
            </w:r>
            <w:r w:rsidRPr="001371D1">
              <w:rPr>
                <w:rFonts w:ascii="Times New Roman" w:hAnsi="Times New Roman" w:cs="Times New Roman"/>
                <w:sz w:val="24"/>
                <w:szCs w:val="24"/>
                <w:lang w:val="en-US"/>
              </w:rPr>
              <w:t>%</w:t>
            </w:r>
          </w:p>
        </w:tc>
        <w:tc>
          <w:tcPr>
            <w:tcW w:w="567"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3%</w:t>
            </w:r>
          </w:p>
        </w:tc>
        <w:tc>
          <w:tcPr>
            <w:tcW w:w="850"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9.6</w:t>
            </w:r>
            <w:r w:rsidRPr="001371D1">
              <w:rPr>
                <w:rFonts w:ascii="Times New Roman" w:hAnsi="Times New Roman" w:cs="Times New Roman"/>
                <w:sz w:val="24"/>
                <w:szCs w:val="24"/>
                <w:lang w:val="en-US"/>
              </w:rPr>
              <w:t>%</w:t>
            </w:r>
          </w:p>
        </w:tc>
        <w:tc>
          <w:tcPr>
            <w:tcW w:w="538" w:type="dxa"/>
            <w:tcBorders>
              <w:lef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87.4%</w:t>
            </w:r>
          </w:p>
        </w:tc>
      </w:tr>
      <w:tr w:rsidR="00530DFD" w:rsidRPr="001371D1" w:rsidTr="004F782C">
        <w:trPr>
          <w:trHeight w:val="955"/>
        </w:trPr>
        <w:tc>
          <w:tcPr>
            <w:tcW w:w="1447" w:type="dxa"/>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Барлығы</w:t>
            </w:r>
          </w:p>
        </w:tc>
        <w:tc>
          <w:tcPr>
            <w:tcW w:w="709"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490"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0</w:t>
            </w:r>
          </w:p>
        </w:tc>
        <w:tc>
          <w:tcPr>
            <w:tcW w:w="940" w:type="dxa"/>
            <w:tcBorders>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lang w:val="kk-KZ"/>
              </w:rPr>
              <w:t>6-11,7</w:t>
            </w:r>
            <w:r w:rsidRPr="001371D1">
              <w:rPr>
                <w:rFonts w:ascii="Times New Roman" w:hAnsi="Times New Roman" w:cs="Times New Roman"/>
                <w:sz w:val="24"/>
                <w:szCs w:val="24"/>
                <w:lang w:val="en-US"/>
              </w:rPr>
              <w:t>%</w:t>
            </w:r>
          </w:p>
        </w:tc>
        <w:tc>
          <w:tcPr>
            <w:tcW w:w="940" w:type="dxa"/>
            <w:tcBorders>
              <w:right w:val="single" w:sz="4" w:space="0" w:color="auto"/>
            </w:tcBorders>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44-88,2</w:t>
            </w:r>
            <w:r w:rsidRPr="001371D1">
              <w:rPr>
                <w:rFonts w:ascii="Times New Roman" w:hAnsi="Times New Roman" w:cs="Times New Roman"/>
                <w:sz w:val="24"/>
                <w:szCs w:val="24"/>
                <w:lang w:val="en-US"/>
              </w:rPr>
              <w:t>%</w:t>
            </w:r>
          </w:p>
        </w:tc>
        <w:tc>
          <w:tcPr>
            <w:tcW w:w="800"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1-1,8%</w:t>
            </w:r>
          </w:p>
        </w:tc>
        <w:tc>
          <w:tcPr>
            <w:tcW w:w="940"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9</w:t>
            </w:r>
            <w:r w:rsidRPr="001371D1">
              <w:rPr>
                <w:rFonts w:ascii="Times New Roman" w:hAnsi="Times New Roman" w:cs="Times New Roman"/>
                <w:sz w:val="24"/>
                <w:szCs w:val="24"/>
                <w:lang w:val="en-US"/>
              </w:rPr>
              <w:t>-</w:t>
            </w:r>
            <w:r w:rsidRPr="001371D1">
              <w:rPr>
                <w:rFonts w:ascii="Times New Roman" w:hAnsi="Times New Roman" w:cs="Times New Roman"/>
                <w:sz w:val="24"/>
                <w:szCs w:val="24"/>
              </w:rPr>
              <w:t>19</w:t>
            </w:r>
            <w:r w:rsidRPr="001371D1">
              <w:rPr>
                <w:rFonts w:ascii="Times New Roman" w:hAnsi="Times New Roman" w:cs="Times New Roman"/>
                <w:sz w:val="24"/>
                <w:szCs w:val="24"/>
                <w:lang w:val="en-US"/>
              </w:rPr>
              <w:t>%</w:t>
            </w:r>
          </w:p>
        </w:tc>
        <w:tc>
          <w:tcPr>
            <w:tcW w:w="940" w:type="dxa"/>
            <w:tcBorders>
              <w:lef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40</w:t>
            </w:r>
            <w:r w:rsidRPr="001371D1">
              <w:rPr>
                <w:rFonts w:ascii="Times New Roman" w:hAnsi="Times New Roman" w:cs="Times New Roman"/>
                <w:sz w:val="24"/>
                <w:szCs w:val="24"/>
                <w:lang w:val="en-US"/>
              </w:rPr>
              <w:t>-</w:t>
            </w:r>
            <w:r w:rsidRPr="001371D1">
              <w:rPr>
                <w:rFonts w:ascii="Times New Roman" w:hAnsi="Times New Roman" w:cs="Times New Roman"/>
                <w:sz w:val="24"/>
                <w:szCs w:val="24"/>
              </w:rPr>
              <w:t>79,2</w:t>
            </w:r>
            <w:r w:rsidRPr="001371D1">
              <w:rPr>
                <w:rFonts w:ascii="Times New Roman" w:hAnsi="Times New Roman" w:cs="Times New Roman"/>
                <w:sz w:val="24"/>
                <w:szCs w:val="24"/>
                <w:lang w:val="en-US"/>
              </w:rPr>
              <w:t>%</w:t>
            </w:r>
          </w:p>
        </w:tc>
        <w:tc>
          <w:tcPr>
            <w:tcW w:w="800"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1-1,8%</w:t>
            </w:r>
          </w:p>
        </w:tc>
        <w:tc>
          <w:tcPr>
            <w:tcW w:w="940"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11-23,3%</w:t>
            </w:r>
          </w:p>
        </w:tc>
        <w:tc>
          <w:tcPr>
            <w:tcW w:w="940" w:type="dxa"/>
            <w:tcBorders>
              <w:lef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38-74,9</w:t>
            </w:r>
            <w:r w:rsidRPr="001371D1">
              <w:rPr>
                <w:rFonts w:ascii="Times New Roman" w:hAnsi="Times New Roman" w:cs="Times New Roman"/>
                <w:sz w:val="24"/>
                <w:szCs w:val="24"/>
                <w:lang w:val="en-US"/>
              </w:rPr>
              <w:t>%</w:t>
            </w:r>
          </w:p>
        </w:tc>
        <w:tc>
          <w:tcPr>
            <w:tcW w:w="566"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w:t>
            </w:r>
            <w:r w:rsidRPr="001371D1">
              <w:rPr>
                <w:rFonts w:ascii="Times New Roman" w:hAnsi="Times New Roman" w:cs="Times New Roman"/>
                <w:sz w:val="24"/>
                <w:szCs w:val="24"/>
                <w:lang w:val="kk-KZ"/>
              </w:rPr>
              <w:t>1,8</w:t>
            </w:r>
            <w:r w:rsidRPr="001371D1">
              <w:rPr>
                <w:rFonts w:ascii="Times New Roman" w:hAnsi="Times New Roman" w:cs="Times New Roman"/>
                <w:sz w:val="24"/>
                <w:szCs w:val="24"/>
              </w:rPr>
              <w:t>%</w:t>
            </w:r>
          </w:p>
        </w:tc>
        <w:tc>
          <w:tcPr>
            <w:tcW w:w="917"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12-25,5</w:t>
            </w:r>
            <w:r w:rsidRPr="001371D1">
              <w:rPr>
                <w:rFonts w:ascii="Times New Roman" w:hAnsi="Times New Roman" w:cs="Times New Roman"/>
                <w:sz w:val="24"/>
                <w:szCs w:val="24"/>
                <w:lang w:val="en-US"/>
              </w:rPr>
              <w:t>%</w:t>
            </w:r>
          </w:p>
        </w:tc>
        <w:tc>
          <w:tcPr>
            <w:tcW w:w="709" w:type="dxa"/>
            <w:tcBorders>
              <w:lef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37-72,7</w:t>
            </w:r>
            <w:r w:rsidRPr="001371D1">
              <w:rPr>
                <w:rFonts w:ascii="Times New Roman" w:hAnsi="Times New Roman" w:cs="Times New Roman"/>
                <w:sz w:val="24"/>
                <w:szCs w:val="24"/>
                <w:lang w:val="en-US"/>
              </w:rPr>
              <w:t>%</w:t>
            </w:r>
          </w:p>
          <w:p w:rsidR="00530DFD" w:rsidRPr="001371D1" w:rsidRDefault="00530DFD" w:rsidP="004F782C">
            <w:pPr>
              <w:rPr>
                <w:rFonts w:ascii="Times New Roman" w:hAnsi="Times New Roman" w:cs="Times New Roman"/>
                <w:sz w:val="24"/>
                <w:szCs w:val="24"/>
                <w:lang w:val="en-US"/>
              </w:rPr>
            </w:pPr>
          </w:p>
        </w:tc>
        <w:tc>
          <w:tcPr>
            <w:tcW w:w="567"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1-3,7%</w:t>
            </w:r>
          </w:p>
        </w:tc>
        <w:tc>
          <w:tcPr>
            <w:tcW w:w="709"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3-11.1</w:t>
            </w:r>
            <w:r w:rsidRPr="001371D1">
              <w:rPr>
                <w:rFonts w:ascii="Times New Roman" w:hAnsi="Times New Roman" w:cs="Times New Roman"/>
                <w:sz w:val="24"/>
                <w:szCs w:val="24"/>
                <w:lang w:val="en-US"/>
              </w:rPr>
              <w:t>%</w:t>
            </w:r>
          </w:p>
        </w:tc>
        <w:tc>
          <w:tcPr>
            <w:tcW w:w="709" w:type="dxa"/>
            <w:tcBorders>
              <w:lef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23-85.2</w:t>
            </w:r>
            <w:r w:rsidRPr="001371D1">
              <w:rPr>
                <w:rFonts w:ascii="Times New Roman" w:hAnsi="Times New Roman" w:cs="Times New Roman"/>
                <w:sz w:val="24"/>
                <w:szCs w:val="24"/>
                <w:lang w:val="en-US"/>
              </w:rPr>
              <w:t>%</w:t>
            </w:r>
          </w:p>
        </w:tc>
        <w:tc>
          <w:tcPr>
            <w:tcW w:w="567"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1.8%</w:t>
            </w:r>
          </w:p>
        </w:tc>
        <w:tc>
          <w:tcPr>
            <w:tcW w:w="850"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en-US"/>
              </w:rPr>
            </w:pPr>
            <w:r w:rsidRPr="001371D1">
              <w:rPr>
                <w:rFonts w:ascii="Times New Roman" w:hAnsi="Times New Roman" w:cs="Times New Roman"/>
                <w:sz w:val="24"/>
                <w:szCs w:val="24"/>
              </w:rPr>
              <w:t>18,1%</w:t>
            </w:r>
          </w:p>
        </w:tc>
        <w:tc>
          <w:tcPr>
            <w:tcW w:w="538" w:type="dxa"/>
            <w:tcBorders>
              <w:lef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80</w:t>
            </w:r>
            <w:r w:rsidRPr="001371D1">
              <w:rPr>
                <w:rFonts w:ascii="Times New Roman" w:hAnsi="Times New Roman" w:cs="Times New Roman"/>
                <w:sz w:val="24"/>
                <w:szCs w:val="24"/>
                <w:lang w:val="kk-KZ"/>
              </w:rPr>
              <w:t>,1</w:t>
            </w:r>
            <w:r w:rsidRPr="001371D1">
              <w:rPr>
                <w:rFonts w:ascii="Times New Roman" w:hAnsi="Times New Roman" w:cs="Times New Roman"/>
                <w:sz w:val="24"/>
                <w:szCs w:val="24"/>
              </w:rPr>
              <w:t>%</w:t>
            </w:r>
          </w:p>
        </w:tc>
      </w:tr>
    </w:tbl>
    <w:p w:rsidR="00530DFD" w:rsidRPr="001371D1" w:rsidRDefault="00530DFD" w:rsidP="00174FDF">
      <w:pPr>
        <w:pStyle w:val="af6"/>
        <w:spacing w:before="10"/>
        <w:ind w:right="236"/>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«Балапан</w:t>
      </w:r>
      <w:r w:rsidRPr="001371D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бөбекжай-бақшасы»мемлекеттік коммуналдық қазыналық кәсіпорны тәрбиеленушілерінің оқу бағдарламасы  мазмұнын игеруі бойынша</w:t>
      </w:r>
      <w:r w:rsidRPr="001371D1">
        <w:rPr>
          <w:rFonts w:ascii="Times New Roman" w:eastAsia="Times New Roman" w:hAnsi="Times New Roman" w:cs="Times New Roman"/>
          <w:b/>
          <w:sz w:val="24"/>
          <w:szCs w:val="24"/>
          <w:u w:val="single"/>
          <w:lang w:val="kk-KZ" w:eastAsia="ru-RU"/>
        </w:rPr>
        <w:t xml:space="preserve"> </w:t>
      </w:r>
      <w:r>
        <w:rPr>
          <w:rFonts w:ascii="Times New Roman" w:eastAsia="Times New Roman" w:hAnsi="Times New Roman" w:cs="Times New Roman"/>
          <w:b/>
          <w:sz w:val="24"/>
          <w:szCs w:val="24"/>
          <w:u w:val="single"/>
          <w:lang w:val="kk-KZ" w:eastAsia="ru-RU"/>
        </w:rPr>
        <w:t>аралық</w:t>
      </w:r>
      <w:r w:rsidRPr="001371D1">
        <w:rPr>
          <w:rFonts w:ascii="Times New Roman" w:eastAsia="Times New Roman" w:hAnsi="Times New Roman" w:cs="Times New Roman"/>
          <w:sz w:val="24"/>
          <w:szCs w:val="24"/>
          <w:lang w:val="kk-KZ" w:eastAsia="ru-RU"/>
        </w:rPr>
        <w:t xml:space="preserve"> даму монитроингінің нәтижелері.2021-2022 оқу жылы</w:t>
      </w:r>
    </w:p>
    <w:tbl>
      <w:tblPr>
        <w:tblStyle w:val="1100"/>
        <w:tblW w:w="16385" w:type="dxa"/>
        <w:tblInd w:w="-856" w:type="dxa"/>
        <w:tblLayout w:type="fixed"/>
        <w:tblLook w:val="04A0"/>
      </w:tblPr>
      <w:tblGrid>
        <w:gridCol w:w="1390"/>
        <w:gridCol w:w="520"/>
        <w:gridCol w:w="797"/>
        <w:gridCol w:w="799"/>
        <w:gridCol w:w="803"/>
        <w:gridCol w:w="851"/>
        <w:gridCol w:w="802"/>
        <w:gridCol w:w="799"/>
        <w:gridCol w:w="798"/>
        <w:gridCol w:w="798"/>
        <w:gridCol w:w="798"/>
        <w:gridCol w:w="798"/>
        <w:gridCol w:w="798"/>
        <w:gridCol w:w="873"/>
        <w:gridCol w:w="851"/>
        <w:gridCol w:w="850"/>
        <w:gridCol w:w="851"/>
        <w:gridCol w:w="709"/>
        <w:gridCol w:w="708"/>
        <w:gridCol w:w="785"/>
        <w:gridCol w:w="7"/>
      </w:tblGrid>
      <w:tr w:rsidR="00530DFD" w:rsidRPr="001371D1" w:rsidTr="004F782C">
        <w:trPr>
          <w:trHeight w:val="351"/>
        </w:trPr>
        <w:tc>
          <w:tcPr>
            <w:tcW w:w="1390" w:type="dxa"/>
            <w:vMerge w:val="restart"/>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Топ атауы</w:t>
            </w:r>
          </w:p>
        </w:tc>
        <w:tc>
          <w:tcPr>
            <w:tcW w:w="520" w:type="dxa"/>
            <w:vMerge w:val="restart"/>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Бала саны</w:t>
            </w:r>
          </w:p>
        </w:tc>
        <w:tc>
          <w:tcPr>
            <w:tcW w:w="14475" w:type="dxa"/>
            <w:gridSpan w:val="19"/>
            <w:tcBorders>
              <w:bottom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kk-KZ"/>
              </w:rPr>
              <w:t xml:space="preserve">Дағдылардың қалыптасу деңгейі </w:t>
            </w:r>
            <w:r w:rsidRPr="001371D1">
              <w:rPr>
                <w:rFonts w:ascii="Times New Roman" w:hAnsi="Times New Roman" w:cs="Times New Roman"/>
                <w:sz w:val="24"/>
                <w:szCs w:val="24"/>
                <w:lang w:val="en-US"/>
              </w:rPr>
              <w:t>%</w:t>
            </w:r>
          </w:p>
          <w:p w:rsidR="00530DFD" w:rsidRPr="001371D1" w:rsidRDefault="00530DFD" w:rsidP="004F782C">
            <w:pPr>
              <w:jc w:val="center"/>
              <w:rPr>
                <w:rFonts w:ascii="Times New Roman" w:hAnsi="Times New Roman" w:cs="Times New Roman"/>
                <w:sz w:val="24"/>
                <w:szCs w:val="24"/>
                <w:lang w:val="kk-KZ"/>
              </w:rPr>
            </w:pPr>
          </w:p>
        </w:tc>
      </w:tr>
      <w:tr w:rsidR="00530DFD" w:rsidRPr="00E9465D" w:rsidTr="004F782C">
        <w:trPr>
          <w:trHeight w:val="768"/>
        </w:trPr>
        <w:tc>
          <w:tcPr>
            <w:tcW w:w="1390" w:type="dxa"/>
            <w:vMerge/>
          </w:tcPr>
          <w:p w:rsidR="00530DFD" w:rsidRPr="001371D1" w:rsidRDefault="00530DFD" w:rsidP="004F782C">
            <w:pPr>
              <w:jc w:val="center"/>
              <w:rPr>
                <w:rFonts w:ascii="Times New Roman" w:hAnsi="Times New Roman" w:cs="Times New Roman"/>
                <w:sz w:val="24"/>
                <w:szCs w:val="24"/>
                <w:lang w:val="kk-KZ"/>
              </w:rPr>
            </w:pPr>
          </w:p>
        </w:tc>
        <w:tc>
          <w:tcPr>
            <w:tcW w:w="520" w:type="dxa"/>
            <w:vMerge/>
          </w:tcPr>
          <w:p w:rsidR="00530DFD" w:rsidRPr="001371D1" w:rsidRDefault="00530DFD" w:rsidP="004F782C">
            <w:pPr>
              <w:jc w:val="center"/>
              <w:rPr>
                <w:rFonts w:ascii="Times New Roman" w:hAnsi="Times New Roman" w:cs="Times New Roman"/>
                <w:sz w:val="24"/>
                <w:szCs w:val="24"/>
                <w:lang w:val="kk-KZ"/>
              </w:rPr>
            </w:pPr>
          </w:p>
        </w:tc>
        <w:tc>
          <w:tcPr>
            <w:tcW w:w="2399" w:type="dxa"/>
            <w:gridSpan w:val="3"/>
            <w:tcBorders>
              <w:top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Денсаулық </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сақтау </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дағдылары</w:t>
            </w:r>
          </w:p>
        </w:tc>
        <w:tc>
          <w:tcPr>
            <w:tcW w:w="2452" w:type="dxa"/>
            <w:gridSpan w:val="3"/>
            <w:tcBorders>
              <w:top w:val="single" w:sz="4" w:space="0" w:color="auto"/>
              <w:lef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Коммуникативті тілдік </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дағдылар</w:t>
            </w:r>
          </w:p>
        </w:tc>
        <w:tc>
          <w:tcPr>
            <w:tcW w:w="2394" w:type="dxa"/>
            <w:gridSpan w:val="3"/>
            <w:tcBorders>
              <w:top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Танымдық дағдылар</w:t>
            </w:r>
          </w:p>
        </w:tc>
        <w:tc>
          <w:tcPr>
            <w:tcW w:w="2469" w:type="dxa"/>
            <w:gridSpan w:val="3"/>
            <w:tcBorders>
              <w:top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Шығармашылық дағдылар</w:t>
            </w:r>
          </w:p>
        </w:tc>
        <w:tc>
          <w:tcPr>
            <w:tcW w:w="2552" w:type="dxa"/>
            <w:gridSpan w:val="3"/>
            <w:tcBorders>
              <w:top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Әлеуметтік дағдылар</w:t>
            </w:r>
          </w:p>
        </w:tc>
        <w:tc>
          <w:tcPr>
            <w:tcW w:w="2209" w:type="dxa"/>
            <w:gridSpan w:val="4"/>
            <w:tcBorders>
              <w:top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Үлгілік оқу бағдарламасының жалпы деңгейі %</w:t>
            </w:r>
          </w:p>
        </w:tc>
      </w:tr>
      <w:tr w:rsidR="00530DFD" w:rsidRPr="001371D1" w:rsidTr="004F782C">
        <w:trPr>
          <w:gridAfter w:val="1"/>
          <w:wAfter w:w="7" w:type="dxa"/>
          <w:trHeight w:val="566"/>
        </w:trPr>
        <w:tc>
          <w:tcPr>
            <w:tcW w:w="1390" w:type="dxa"/>
          </w:tcPr>
          <w:p w:rsidR="00530DFD" w:rsidRPr="001371D1" w:rsidRDefault="00530DFD" w:rsidP="004F782C">
            <w:pPr>
              <w:jc w:val="center"/>
              <w:rPr>
                <w:rFonts w:ascii="Times New Roman" w:hAnsi="Times New Roman" w:cs="Times New Roman"/>
                <w:sz w:val="24"/>
                <w:szCs w:val="24"/>
                <w:lang w:val="kk-KZ"/>
              </w:rPr>
            </w:pPr>
          </w:p>
        </w:tc>
        <w:tc>
          <w:tcPr>
            <w:tcW w:w="520" w:type="dxa"/>
          </w:tcPr>
          <w:p w:rsidR="00530DFD" w:rsidRPr="001371D1" w:rsidRDefault="00530DFD" w:rsidP="004F782C">
            <w:pPr>
              <w:jc w:val="center"/>
              <w:rPr>
                <w:rFonts w:ascii="Times New Roman" w:hAnsi="Times New Roman" w:cs="Times New Roman"/>
                <w:sz w:val="24"/>
                <w:szCs w:val="24"/>
                <w:lang w:val="kk-KZ"/>
              </w:rPr>
            </w:pPr>
          </w:p>
        </w:tc>
        <w:tc>
          <w:tcPr>
            <w:tcW w:w="797"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99"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803"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851"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802"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799"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98"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798"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98"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873"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p w:rsidR="00530DFD" w:rsidRPr="001371D1" w:rsidRDefault="00530DFD" w:rsidP="004F782C">
            <w:pPr>
              <w:jc w:val="center"/>
              <w:rPr>
                <w:rFonts w:ascii="Times New Roman" w:hAnsi="Times New Roman" w:cs="Times New Roman"/>
                <w:sz w:val="24"/>
                <w:szCs w:val="24"/>
                <w:lang w:val="en-US"/>
              </w:rPr>
            </w:pPr>
          </w:p>
        </w:tc>
        <w:tc>
          <w:tcPr>
            <w:tcW w:w="851"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850"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851"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709"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08"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785"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r>
      <w:tr w:rsidR="00530DFD" w:rsidRPr="001371D1" w:rsidTr="004F782C">
        <w:trPr>
          <w:gridAfter w:val="1"/>
          <w:wAfter w:w="7" w:type="dxa"/>
          <w:trHeight w:val="551"/>
        </w:trPr>
        <w:tc>
          <w:tcPr>
            <w:tcW w:w="1390"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«Күнім»</w:t>
            </w:r>
          </w:p>
        </w:tc>
        <w:tc>
          <w:tcPr>
            <w:tcW w:w="520"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797"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5-</w:t>
            </w:r>
            <w:r w:rsidRPr="001371D1">
              <w:rPr>
                <w:rFonts w:ascii="Times New Roman" w:hAnsi="Times New Roman" w:cs="Times New Roman"/>
                <w:sz w:val="24"/>
                <w:szCs w:val="24"/>
                <w:lang w:val="kk-KZ"/>
              </w:rPr>
              <w:t>25</w:t>
            </w:r>
            <w:r w:rsidRPr="001371D1">
              <w:rPr>
                <w:rFonts w:ascii="Times New Roman" w:hAnsi="Times New Roman" w:cs="Times New Roman"/>
                <w:sz w:val="24"/>
                <w:szCs w:val="24"/>
              </w:rPr>
              <w:t>%</w:t>
            </w:r>
          </w:p>
        </w:tc>
        <w:tc>
          <w:tcPr>
            <w:tcW w:w="799"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7-</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35 %</w:t>
            </w:r>
          </w:p>
        </w:tc>
        <w:tc>
          <w:tcPr>
            <w:tcW w:w="803"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8-</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40%</w:t>
            </w:r>
          </w:p>
        </w:tc>
        <w:tc>
          <w:tcPr>
            <w:tcW w:w="851"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4-</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20%</w:t>
            </w:r>
          </w:p>
        </w:tc>
        <w:tc>
          <w:tcPr>
            <w:tcW w:w="802"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8-40%</w:t>
            </w:r>
          </w:p>
        </w:tc>
        <w:tc>
          <w:tcPr>
            <w:tcW w:w="799" w:type="dxa"/>
            <w:tcBorders>
              <w:left w:val="single" w:sz="4" w:space="0" w:color="auto"/>
            </w:tcBorders>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8-40%</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4-20%</w:t>
            </w:r>
          </w:p>
        </w:tc>
        <w:tc>
          <w:tcPr>
            <w:tcW w:w="798"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8-40%</w:t>
            </w:r>
          </w:p>
        </w:tc>
        <w:tc>
          <w:tcPr>
            <w:tcW w:w="798" w:type="dxa"/>
            <w:tcBorders>
              <w:left w:val="single" w:sz="4" w:space="0" w:color="auto"/>
            </w:tcBorders>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8-40%</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5-25%</w:t>
            </w:r>
          </w:p>
        </w:tc>
        <w:tc>
          <w:tcPr>
            <w:tcW w:w="798"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7-</w:t>
            </w:r>
          </w:p>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35 %</w:t>
            </w:r>
          </w:p>
        </w:tc>
        <w:tc>
          <w:tcPr>
            <w:tcW w:w="873"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8-</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40%</w:t>
            </w:r>
          </w:p>
        </w:tc>
        <w:tc>
          <w:tcPr>
            <w:tcW w:w="851"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850"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851"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709"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22,5%</w:t>
            </w:r>
          </w:p>
        </w:tc>
        <w:tc>
          <w:tcPr>
            <w:tcW w:w="708"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37,5%</w:t>
            </w:r>
          </w:p>
        </w:tc>
        <w:tc>
          <w:tcPr>
            <w:tcW w:w="785" w:type="dxa"/>
            <w:tcBorders>
              <w:lef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40%</w:t>
            </w:r>
          </w:p>
        </w:tc>
      </w:tr>
      <w:tr w:rsidR="00530DFD" w:rsidRPr="001371D1" w:rsidTr="004F782C">
        <w:trPr>
          <w:gridAfter w:val="1"/>
          <w:wAfter w:w="7" w:type="dxa"/>
          <w:trHeight w:val="842"/>
        </w:trPr>
        <w:tc>
          <w:tcPr>
            <w:tcW w:w="1390"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«Жұлдыз»</w:t>
            </w:r>
          </w:p>
        </w:tc>
        <w:tc>
          <w:tcPr>
            <w:tcW w:w="520"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797"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3-</w:t>
            </w:r>
            <w:r w:rsidRPr="001371D1">
              <w:rPr>
                <w:rFonts w:ascii="Times New Roman" w:hAnsi="Times New Roman" w:cs="Times New Roman"/>
                <w:sz w:val="24"/>
                <w:szCs w:val="24"/>
                <w:lang w:val="kk-KZ"/>
              </w:rPr>
              <w:t>11,1</w:t>
            </w:r>
            <w:r w:rsidRPr="001371D1">
              <w:rPr>
                <w:rFonts w:ascii="Times New Roman" w:hAnsi="Times New Roman" w:cs="Times New Roman"/>
                <w:sz w:val="24"/>
                <w:szCs w:val="24"/>
              </w:rPr>
              <w:t>%</w:t>
            </w:r>
          </w:p>
        </w:tc>
        <w:tc>
          <w:tcPr>
            <w:tcW w:w="799"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9-33.</w:t>
            </w:r>
            <w:r w:rsidRPr="001371D1">
              <w:rPr>
                <w:rFonts w:ascii="Times New Roman" w:hAnsi="Times New Roman" w:cs="Times New Roman"/>
                <w:sz w:val="24"/>
                <w:szCs w:val="24"/>
                <w:lang w:val="kk-KZ"/>
              </w:rPr>
              <w:t>3</w:t>
            </w:r>
            <w:r w:rsidRPr="001371D1">
              <w:rPr>
                <w:rFonts w:ascii="Times New Roman" w:hAnsi="Times New Roman" w:cs="Times New Roman"/>
                <w:sz w:val="24"/>
                <w:szCs w:val="24"/>
              </w:rPr>
              <w:t>%</w:t>
            </w:r>
          </w:p>
          <w:p w:rsidR="00530DFD" w:rsidRPr="001371D1" w:rsidRDefault="00530DFD" w:rsidP="004F782C">
            <w:pPr>
              <w:rPr>
                <w:rFonts w:ascii="Times New Roman" w:hAnsi="Times New Roman" w:cs="Times New Roman"/>
                <w:sz w:val="24"/>
                <w:szCs w:val="24"/>
              </w:rPr>
            </w:pPr>
          </w:p>
        </w:tc>
        <w:tc>
          <w:tcPr>
            <w:tcW w:w="803"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15-55.6%</w:t>
            </w:r>
          </w:p>
          <w:p w:rsidR="00530DFD" w:rsidRPr="001371D1" w:rsidRDefault="00530DFD" w:rsidP="004F782C">
            <w:pPr>
              <w:rPr>
                <w:rFonts w:ascii="Times New Roman" w:hAnsi="Times New Roman" w:cs="Times New Roman"/>
                <w:sz w:val="24"/>
                <w:szCs w:val="24"/>
              </w:rPr>
            </w:pPr>
          </w:p>
        </w:tc>
        <w:tc>
          <w:tcPr>
            <w:tcW w:w="851"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5-18.5%</w:t>
            </w:r>
          </w:p>
        </w:tc>
        <w:tc>
          <w:tcPr>
            <w:tcW w:w="802"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6-22.2%</w:t>
            </w:r>
          </w:p>
          <w:p w:rsidR="00530DFD" w:rsidRPr="001371D1" w:rsidRDefault="00530DFD" w:rsidP="004F782C">
            <w:pPr>
              <w:jc w:val="center"/>
              <w:rPr>
                <w:rFonts w:ascii="Times New Roman" w:hAnsi="Times New Roman" w:cs="Times New Roman"/>
                <w:sz w:val="24"/>
                <w:szCs w:val="24"/>
              </w:rPr>
            </w:pPr>
          </w:p>
        </w:tc>
        <w:tc>
          <w:tcPr>
            <w:tcW w:w="799"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16-59.3%</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8-29.6%</w:t>
            </w:r>
          </w:p>
        </w:tc>
        <w:tc>
          <w:tcPr>
            <w:tcW w:w="798"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7-25.9%</w:t>
            </w:r>
          </w:p>
          <w:p w:rsidR="00530DFD" w:rsidRPr="001371D1" w:rsidRDefault="00530DFD" w:rsidP="004F782C">
            <w:pPr>
              <w:jc w:val="center"/>
              <w:rPr>
                <w:rFonts w:ascii="Times New Roman" w:hAnsi="Times New Roman" w:cs="Times New Roman"/>
                <w:sz w:val="24"/>
                <w:szCs w:val="24"/>
              </w:rPr>
            </w:pPr>
          </w:p>
        </w:tc>
        <w:tc>
          <w:tcPr>
            <w:tcW w:w="798"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12-44.5%</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2-7,4%</w:t>
            </w:r>
          </w:p>
        </w:tc>
        <w:tc>
          <w:tcPr>
            <w:tcW w:w="798"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9-33.3%</w:t>
            </w:r>
          </w:p>
          <w:p w:rsidR="00530DFD" w:rsidRPr="001371D1" w:rsidRDefault="00530DFD" w:rsidP="004F782C">
            <w:pPr>
              <w:rPr>
                <w:rFonts w:ascii="Times New Roman" w:hAnsi="Times New Roman" w:cs="Times New Roman"/>
                <w:sz w:val="24"/>
                <w:szCs w:val="24"/>
              </w:rPr>
            </w:pPr>
          </w:p>
        </w:tc>
        <w:tc>
          <w:tcPr>
            <w:tcW w:w="873"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16-59.3%</w:t>
            </w:r>
          </w:p>
          <w:p w:rsidR="00530DFD" w:rsidRPr="001371D1" w:rsidRDefault="00530DFD" w:rsidP="004F782C">
            <w:pPr>
              <w:rPr>
                <w:rFonts w:ascii="Times New Roman" w:hAnsi="Times New Roman" w:cs="Times New Roman"/>
                <w:sz w:val="24"/>
                <w:szCs w:val="24"/>
              </w:rPr>
            </w:pPr>
          </w:p>
        </w:tc>
        <w:tc>
          <w:tcPr>
            <w:tcW w:w="851"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850"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851"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709"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lang w:val="kk-KZ"/>
              </w:rPr>
              <w:t>16.7</w:t>
            </w:r>
            <w:r w:rsidRPr="001371D1">
              <w:rPr>
                <w:rFonts w:ascii="Times New Roman" w:hAnsi="Times New Roman" w:cs="Times New Roman"/>
                <w:sz w:val="24"/>
                <w:szCs w:val="24"/>
              </w:rPr>
              <w:t>%</w:t>
            </w:r>
          </w:p>
        </w:tc>
        <w:tc>
          <w:tcPr>
            <w:tcW w:w="708"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28.7%</w:t>
            </w:r>
          </w:p>
        </w:tc>
        <w:tc>
          <w:tcPr>
            <w:tcW w:w="785"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54.6%</w:t>
            </w:r>
          </w:p>
        </w:tc>
      </w:tr>
      <w:tr w:rsidR="00530DFD" w:rsidRPr="001371D1" w:rsidTr="004F782C">
        <w:trPr>
          <w:gridAfter w:val="1"/>
          <w:wAfter w:w="7" w:type="dxa"/>
          <w:trHeight w:val="428"/>
        </w:trPr>
        <w:tc>
          <w:tcPr>
            <w:tcW w:w="1390" w:type="dxa"/>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Барлығы</w:t>
            </w:r>
          </w:p>
        </w:tc>
        <w:tc>
          <w:tcPr>
            <w:tcW w:w="520"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797"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lang w:val="kk-KZ"/>
              </w:rPr>
              <w:t>8</w:t>
            </w:r>
            <w:r w:rsidRPr="001371D1">
              <w:rPr>
                <w:rFonts w:ascii="Times New Roman" w:hAnsi="Times New Roman" w:cs="Times New Roman"/>
                <w:sz w:val="24"/>
                <w:szCs w:val="24"/>
              </w:rPr>
              <w:t>-</w:t>
            </w:r>
          </w:p>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rPr>
              <w:t>17,1%</w:t>
            </w:r>
          </w:p>
        </w:tc>
        <w:tc>
          <w:tcPr>
            <w:tcW w:w="799" w:type="dxa"/>
            <w:tcBorders>
              <w:right w:val="single" w:sz="4" w:space="0" w:color="auto"/>
            </w:tcBorders>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rPr>
              <w:t>16</w:t>
            </w:r>
            <w:r w:rsidRPr="001371D1">
              <w:rPr>
                <w:rFonts w:ascii="Times New Roman" w:hAnsi="Times New Roman" w:cs="Times New Roman"/>
                <w:sz w:val="24"/>
                <w:szCs w:val="24"/>
                <w:lang w:val="kk-KZ"/>
              </w:rPr>
              <w:t>-</w:t>
            </w:r>
          </w:p>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34%</w:t>
            </w:r>
          </w:p>
        </w:tc>
        <w:tc>
          <w:tcPr>
            <w:tcW w:w="803"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23-48.9%</w:t>
            </w:r>
          </w:p>
        </w:tc>
        <w:tc>
          <w:tcPr>
            <w:tcW w:w="851"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9-19,1%</w:t>
            </w:r>
          </w:p>
        </w:tc>
        <w:tc>
          <w:tcPr>
            <w:tcW w:w="802"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14-29,8%</w:t>
            </w:r>
          </w:p>
        </w:tc>
        <w:tc>
          <w:tcPr>
            <w:tcW w:w="799"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24-51.1%</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lang w:val="kk-KZ"/>
              </w:rPr>
              <w:t>12-</w:t>
            </w:r>
            <w:r w:rsidRPr="001371D1">
              <w:rPr>
                <w:rFonts w:ascii="Times New Roman" w:hAnsi="Times New Roman" w:cs="Times New Roman"/>
                <w:sz w:val="24"/>
                <w:szCs w:val="24"/>
              </w:rPr>
              <w:t>25.5%</w:t>
            </w:r>
          </w:p>
        </w:tc>
        <w:tc>
          <w:tcPr>
            <w:tcW w:w="798"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15-31.9%</w:t>
            </w:r>
          </w:p>
        </w:tc>
        <w:tc>
          <w:tcPr>
            <w:tcW w:w="798"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20-42.6</w:t>
            </w:r>
            <w:r w:rsidRPr="001371D1">
              <w:rPr>
                <w:rFonts w:ascii="Times New Roman" w:hAnsi="Times New Roman" w:cs="Times New Roman"/>
                <w:sz w:val="24"/>
                <w:szCs w:val="24"/>
              </w:rPr>
              <w:t>%</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7-14.8%</w:t>
            </w:r>
          </w:p>
        </w:tc>
        <w:tc>
          <w:tcPr>
            <w:tcW w:w="798"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16-34.1%</w:t>
            </w:r>
          </w:p>
        </w:tc>
        <w:tc>
          <w:tcPr>
            <w:tcW w:w="873"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24-51.1%</w:t>
            </w:r>
          </w:p>
        </w:tc>
        <w:tc>
          <w:tcPr>
            <w:tcW w:w="851"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850"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w:t>
            </w:r>
          </w:p>
        </w:tc>
        <w:tc>
          <w:tcPr>
            <w:tcW w:w="851"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w:t>
            </w:r>
          </w:p>
        </w:tc>
        <w:tc>
          <w:tcPr>
            <w:tcW w:w="709"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19.1%</w:t>
            </w:r>
          </w:p>
        </w:tc>
        <w:tc>
          <w:tcPr>
            <w:tcW w:w="708"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32.5%</w:t>
            </w:r>
          </w:p>
        </w:tc>
        <w:tc>
          <w:tcPr>
            <w:tcW w:w="785" w:type="dxa"/>
            <w:tcBorders>
              <w:lef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48.4%</w:t>
            </w:r>
          </w:p>
        </w:tc>
      </w:tr>
    </w:tbl>
    <w:p w:rsidR="00530DFD" w:rsidRDefault="00530DFD" w:rsidP="00530DFD">
      <w:pPr>
        <w:pStyle w:val="af6"/>
        <w:spacing w:before="10"/>
        <w:ind w:right="236"/>
        <w:jc w:val="both"/>
        <w:rPr>
          <w:rFonts w:ascii="Times New Roman" w:eastAsia="Times New Roman" w:hAnsi="Times New Roman" w:cs="Times New Roman"/>
          <w:sz w:val="24"/>
          <w:szCs w:val="24"/>
          <w:lang w:val="kk-KZ" w:eastAsia="ru-RU"/>
        </w:rPr>
      </w:pPr>
    </w:p>
    <w:p w:rsidR="00530DFD" w:rsidRPr="001371D1" w:rsidRDefault="00530DFD" w:rsidP="00530DFD">
      <w:pPr>
        <w:pStyle w:val="af6"/>
        <w:spacing w:before="10"/>
        <w:ind w:right="236"/>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«Балапан</w:t>
      </w:r>
      <w:r w:rsidRPr="001371D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бөбекжай-бақшасы»мемлекеттік коммуналдық қазыналық кәсіпорны тәрбиеленушілерінің оқу бағдарламасы  мазмұнын игеруі бойынша</w:t>
      </w:r>
      <w:r w:rsidRPr="001371D1">
        <w:rPr>
          <w:rFonts w:ascii="Times New Roman" w:eastAsia="Times New Roman" w:hAnsi="Times New Roman" w:cs="Times New Roman"/>
          <w:b/>
          <w:sz w:val="24"/>
          <w:szCs w:val="24"/>
          <w:u w:val="single"/>
          <w:lang w:val="kk-KZ" w:eastAsia="ru-RU"/>
        </w:rPr>
        <w:t xml:space="preserve"> </w:t>
      </w:r>
      <w:r>
        <w:rPr>
          <w:rFonts w:ascii="Times New Roman" w:eastAsia="Times New Roman" w:hAnsi="Times New Roman" w:cs="Times New Roman"/>
          <w:b/>
          <w:sz w:val="24"/>
          <w:szCs w:val="24"/>
          <w:u w:val="single"/>
          <w:lang w:val="kk-KZ" w:eastAsia="ru-RU"/>
        </w:rPr>
        <w:t>аралық</w:t>
      </w:r>
      <w:r w:rsidRPr="001371D1">
        <w:rPr>
          <w:rFonts w:ascii="Times New Roman" w:eastAsia="Times New Roman" w:hAnsi="Times New Roman" w:cs="Times New Roman"/>
          <w:sz w:val="24"/>
          <w:szCs w:val="24"/>
          <w:lang w:val="kk-KZ" w:eastAsia="ru-RU"/>
        </w:rPr>
        <w:t xml:space="preserve"> даму монитроингінің нәтижелері.2021-2022 оқу жылы</w:t>
      </w:r>
    </w:p>
    <w:tbl>
      <w:tblPr>
        <w:tblStyle w:val="1100"/>
        <w:tblW w:w="16385" w:type="dxa"/>
        <w:tblInd w:w="-856" w:type="dxa"/>
        <w:tblLayout w:type="fixed"/>
        <w:tblLook w:val="04A0"/>
      </w:tblPr>
      <w:tblGrid>
        <w:gridCol w:w="1390"/>
        <w:gridCol w:w="520"/>
        <w:gridCol w:w="797"/>
        <w:gridCol w:w="799"/>
        <w:gridCol w:w="803"/>
        <w:gridCol w:w="851"/>
        <w:gridCol w:w="802"/>
        <w:gridCol w:w="799"/>
        <w:gridCol w:w="798"/>
        <w:gridCol w:w="798"/>
        <w:gridCol w:w="798"/>
        <w:gridCol w:w="798"/>
        <w:gridCol w:w="798"/>
        <w:gridCol w:w="873"/>
        <w:gridCol w:w="851"/>
        <w:gridCol w:w="850"/>
        <w:gridCol w:w="851"/>
        <w:gridCol w:w="709"/>
        <w:gridCol w:w="708"/>
        <w:gridCol w:w="785"/>
        <w:gridCol w:w="7"/>
      </w:tblGrid>
      <w:tr w:rsidR="00530DFD" w:rsidRPr="001371D1" w:rsidTr="004F782C">
        <w:trPr>
          <w:trHeight w:val="351"/>
        </w:trPr>
        <w:tc>
          <w:tcPr>
            <w:tcW w:w="1390" w:type="dxa"/>
            <w:vMerge w:val="restart"/>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Топ атауы</w:t>
            </w:r>
          </w:p>
        </w:tc>
        <w:tc>
          <w:tcPr>
            <w:tcW w:w="520" w:type="dxa"/>
            <w:vMerge w:val="restart"/>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Бала саны</w:t>
            </w:r>
          </w:p>
        </w:tc>
        <w:tc>
          <w:tcPr>
            <w:tcW w:w="14475" w:type="dxa"/>
            <w:gridSpan w:val="19"/>
            <w:tcBorders>
              <w:bottom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kk-KZ"/>
              </w:rPr>
              <w:t xml:space="preserve">Дағдылардың қалыптасу деңгейі </w:t>
            </w:r>
            <w:r w:rsidRPr="001371D1">
              <w:rPr>
                <w:rFonts w:ascii="Times New Roman" w:hAnsi="Times New Roman" w:cs="Times New Roman"/>
                <w:sz w:val="24"/>
                <w:szCs w:val="24"/>
                <w:lang w:val="en-US"/>
              </w:rPr>
              <w:t>%</w:t>
            </w:r>
          </w:p>
          <w:p w:rsidR="00530DFD" w:rsidRPr="001371D1" w:rsidRDefault="00530DFD" w:rsidP="004F782C">
            <w:pPr>
              <w:jc w:val="center"/>
              <w:rPr>
                <w:rFonts w:ascii="Times New Roman" w:hAnsi="Times New Roman" w:cs="Times New Roman"/>
                <w:sz w:val="24"/>
                <w:szCs w:val="24"/>
                <w:lang w:val="kk-KZ"/>
              </w:rPr>
            </w:pPr>
          </w:p>
        </w:tc>
      </w:tr>
      <w:tr w:rsidR="00530DFD" w:rsidRPr="00E9465D" w:rsidTr="004F782C">
        <w:trPr>
          <w:trHeight w:val="768"/>
        </w:trPr>
        <w:tc>
          <w:tcPr>
            <w:tcW w:w="1390" w:type="dxa"/>
            <w:vMerge/>
          </w:tcPr>
          <w:p w:rsidR="00530DFD" w:rsidRPr="001371D1" w:rsidRDefault="00530DFD" w:rsidP="004F782C">
            <w:pPr>
              <w:jc w:val="center"/>
              <w:rPr>
                <w:rFonts w:ascii="Times New Roman" w:hAnsi="Times New Roman" w:cs="Times New Roman"/>
                <w:sz w:val="24"/>
                <w:szCs w:val="24"/>
                <w:lang w:val="kk-KZ"/>
              </w:rPr>
            </w:pPr>
          </w:p>
        </w:tc>
        <w:tc>
          <w:tcPr>
            <w:tcW w:w="520" w:type="dxa"/>
            <w:vMerge/>
          </w:tcPr>
          <w:p w:rsidR="00530DFD" w:rsidRPr="001371D1" w:rsidRDefault="00530DFD" w:rsidP="004F782C">
            <w:pPr>
              <w:jc w:val="center"/>
              <w:rPr>
                <w:rFonts w:ascii="Times New Roman" w:hAnsi="Times New Roman" w:cs="Times New Roman"/>
                <w:sz w:val="24"/>
                <w:szCs w:val="24"/>
                <w:lang w:val="kk-KZ"/>
              </w:rPr>
            </w:pPr>
          </w:p>
        </w:tc>
        <w:tc>
          <w:tcPr>
            <w:tcW w:w="2399" w:type="dxa"/>
            <w:gridSpan w:val="3"/>
            <w:tcBorders>
              <w:top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Денсаулық </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сақтау </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дағдылары</w:t>
            </w:r>
          </w:p>
        </w:tc>
        <w:tc>
          <w:tcPr>
            <w:tcW w:w="2452" w:type="dxa"/>
            <w:gridSpan w:val="3"/>
            <w:tcBorders>
              <w:top w:val="single" w:sz="4" w:space="0" w:color="auto"/>
              <w:lef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Коммуникативті тілдік </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дағдылар</w:t>
            </w:r>
          </w:p>
        </w:tc>
        <w:tc>
          <w:tcPr>
            <w:tcW w:w="2394" w:type="dxa"/>
            <w:gridSpan w:val="3"/>
            <w:tcBorders>
              <w:top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Танымдық дағдылар</w:t>
            </w:r>
          </w:p>
        </w:tc>
        <w:tc>
          <w:tcPr>
            <w:tcW w:w="2469" w:type="dxa"/>
            <w:gridSpan w:val="3"/>
            <w:tcBorders>
              <w:top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Шығармашылық дағдылар</w:t>
            </w:r>
          </w:p>
        </w:tc>
        <w:tc>
          <w:tcPr>
            <w:tcW w:w="2552" w:type="dxa"/>
            <w:gridSpan w:val="3"/>
            <w:tcBorders>
              <w:top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Әлеуметтік дағдылар</w:t>
            </w:r>
          </w:p>
        </w:tc>
        <w:tc>
          <w:tcPr>
            <w:tcW w:w="2209" w:type="dxa"/>
            <w:gridSpan w:val="4"/>
            <w:tcBorders>
              <w:top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Үлгілік оқу бағдарламасының жалпы деңгейі %</w:t>
            </w:r>
          </w:p>
        </w:tc>
      </w:tr>
      <w:tr w:rsidR="00530DFD" w:rsidRPr="001371D1" w:rsidTr="004F782C">
        <w:trPr>
          <w:gridAfter w:val="1"/>
          <w:wAfter w:w="7" w:type="dxa"/>
          <w:trHeight w:val="566"/>
        </w:trPr>
        <w:tc>
          <w:tcPr>
            <w:tcW w:w="1390" w:type="dxa"/>
          </w:tcPr>
          <w:p w:rsidR="00530DFD" w:rsidRPr="001371D1" w:rsidRDefault="00530DFD" w:rsidP="004F782C">
            <w:pPr>
              <w:jc w:val="center"/>
              <w:rPr>
                <w:rFonts w:ascii="Times New Roman" w:hAnsi="Times New Roman" w:cs="Times New Roman"/>
                <w:sz w:val="24"/>
                <w:szCs w:val="24"/>
                <w:lang w:val="kk-KZ"/>
              </w:rPr>
            </w:pPr>
          </w:p>
        </w:tc>
        <w:tc>
          <w:tcPr>
            <w:tcW w:w="520" w:type="dxa"/>
          </w:tcPr>
          <w:p w:rsidR="00530DFD" w:rsidRPr="001371D1" w:rsidRDefault="00530DFD" w:rsidP="004F782C">
            <w:pPr>
              <w:jc w:val="center"/>
              <w:rPr>
                <w:rFonts w:ascii="Times New Roman" w:hAnsi="Times New Roman" w:cs="Times New Roman"/>
                <w:sz w:val="24"/>
                <w:szCs w:val="24"/>
                <w:lang w:val="kk-KZ"/>
              </w:rPr>
            </w:pPr>
          </w:p>
        </w:tc>
        <w:tc>
          <w:tcPr>
            <w:tcW w:w="797"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99"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803"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851"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802"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799"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98"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798"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98"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873"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p w:rsidR="00530DFD" w:rsidRPr="001371D1" w:rsidRDefault="00530DFD" w:rsidP="004F782C">
            <w:pPr>
              <w:jc w:val="center"/>
              <w:rPr>
                <w:rFonts w:ascii="Times New Roman" w:hAnsi="Times New Roman" w:cs="Times New Roman"/>
                <w:sz w:val="24"/>
                <w:szCs w:val="24"/>
                <w:lang w:val="en-US"/>
              </w:rPr>
            </w:pPr>
          </w:p>
        </w:tc>
        <w:tc>
          <w:tcPr>
            <w:tcW w:w="851"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850"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851"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709"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08"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785"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r>
      <w:tr w:rsidR="00530DFD" w:rsidRPr="001371D1" w:rsidTr="004F782C">
        <w:trPr>
          <w:gridAfter w:val="1"/>
          <w:wAfter w:w="7" w:type="dxa"/>
          <w:trHeight w:val="551"/>
        </w:trPr>
        <w:tc>
          <w:tcPr>
            <w:tcW w:w="1390"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«Күнім»</w:t>
            </w:r>
          </w:p>
        </w:tc>
        <w:tc>
          <w:tcPr>
            <w:tcW w:w="520"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797"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5-</w:t>
            </w:r>
            <w:r w:rsidRPr="001371D1">
              <w:rPr>
                <w:rFonts w:ascii="Times New Roman" w:hAnsi="Times New Roman" w:cs="Times New Roman"/>
                <w:sz w:val="24"/>
                <w:szCs w:val="24"/>
                <w:lang w:val="kk-KZ"/>
              </w:rPr>
              <w:t>25</w:t>
            </w:r>
            <w:r w:rsidRPr="001371D1">
              <w:rPr>
                <w:rFonts w:ascii="Times New Roman" w:hAnsi="Times New Roman" w:cs="Times New Roman"/>
                <w:sz w:val="24"/>
                <w:szCs w:val="24"/>
              </w:rPr>
              <w:t>%</w:t>
            </w:r>
          </w:p>
        </w:tc>
        <w:tc>
          <w:tcPr>
            <w:tcW w:w="799"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7-</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35 %</w:t>
            </w:r>
          </w:p>
        </w:tc>
        <w:tc>
          <w:tcPr>
            <w:tcW w:w="803"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8-</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40%</w:t>
            </w:r>
          </w:p>
        </w:tc>
        <w:tc>
          <w:tcPr>
            <w:tcW w:w="851"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4-</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20%</w:t>
            </w:r>
          </w:p>
        </w:tc>
        <w:tc>
          <w:tcPr>
            <w:tcW w:w="802"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8-40%</w:t>
            </w:r>
          </w:p>
        </w:tc>
        <w:tc>
          <w:tcPr>
            <w:tcW w:w="799" w:type="dxa"/>
            <w:tcBorders>
              <w:left w:val="single" w:sz="4" w:space="0" w:color="auto"/>
            </w:tcBorders>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8-40%</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4-20%</w:t>
            </w:r>
          </w:p>
        </w:tc>
        <w:tc>
          <w:tcPr>
            <w:tcW w:w="798"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8-40%</w:t>
            </w:r>
          </w:p>
        </w:tc>
        <w:tc>
          <w:tcPr>
            <w:tcW w:w="798" w:type="dxa"/>
            <w:tcBorders>
              <w:left w:val="single" w:sz="4" w:space="0" w:color="auto"/>
            </w:tcBorders>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8-40%</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5-25%</w:t>
            </w:r>
          </w:p>
        </w:tc>
        <w:tc>
          <w:tcPr>
            <w:tcW w:w="798"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7-</w:t>
            </w:r>
          </w:p>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lang w:val="kk-KZ"/>
              </w:rPr>
              <w:t>35 %</w:t>
            </w:r>
          </w:p>
        </w:tc>
        <w:tc>
          <w:tcPr>
            <w:tcW w:w="873"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8-</w:t>
            </w:r>
          </w:p>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40%</w:t>
            </w:r>
          </w:p>
        </w:tc>
        <w:tc>
          <w:tcPr>
            <w:tcW w:w="851"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850"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851"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709"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22,5%</w:t>
            </w:r>
          </w:p>
        </w:tc>
        <w:tc>
          <w:tcPr>
            <w:tcW w:w="708"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37,5%</w:t>
            </w:r>
          </w:p>
        </w:tc>
        <w:tc>
          <w:tcPr>
            <w:tcW w:w="785" w:type="dxa"/>
            <w:tcBorders>
              <w:lef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40%</w:t>
            </w:r>
          </w:p>
        </w:tc>
      </w:tr>
      <w:tr w:rsidR="00530DFD" w:rsidRPr="001371D1" w:rsidTr="004F782C">
        <w:trPr>
          <w:gridAfter w:val="1"/>
          <w:wAfter w:w="7" w:type="dxa"/>
          <w:trHeight w:val="842"/>
        </w:trPr>
        <w:tc>
          <w:tcPr>
            <w:tcW w:w="1390"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«Жұлдыз»</w:t>
            </w:r>
          </w:p>
        </w:tc>
        <w:tc>
          <w:tcPr>
            <w:tcW w:w="520"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797"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3-</w:t>
            </w:r>
            <w:r w:rsidRPr="001371D1">
              <w:rPr>
                <w:rFonts w:ascii="Times New Roman" w:hAnsi="Times New Roman" w:cs="Times New Roman"/>
                <w:sz w:val="24"/>
                <w:szCs w:val="24"/>
                <w:lang w:val="kk-KZ"/>
              </w:rPr>
              <w:t>11,1</w:t>
            </w:r>
            <w:r w:rsidRPr="001371D1">
              <w:rPr>
                <w:rFonts w:ascii="Times New Roman" w:hAnsi="Times New Roman" w:cs="Times New Roman"/>
                <w:sz w:val="24"/>
                <w:szCs w:val="24"/>
              </w:rPr>
              <w:t>%</w:t>
            </w:r>
          </w:p>
        </w:tc>
        <w:tc>
          <w:tcPr>
            <w:tcW w:w="799"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9-33.</w:t>
            </w:r>
            <w:r w:rsidRPr="001371D1">
              <w:rPr>
                <w:rFonts w:ascii="Times New Roman" w:hAnsi="Times New Roman" w:cs="Times New Roman"/>
                <w:sz w:val="24"/>
                <w:szCs w:val="24"/>
                <w:lang w:val="kk-KZ"/>
              </w:rPr>
              <w:t>3</w:t>
            </w:r>
            <w:r w:rsidRPr="001371D1">
              <w:rPr>
                <w:rFonts w:ascii="Times New Roman" w:hAnsi="Times New Roman" w:cs="Times New Roman"/>
                <w:sz w:val="24"/>
                <w:szCs w:val="24"/>
              </w:rPr>
              <w:t>%</w:t>
            </w:r>
          </w:p>
          <w:p w:rsidR="00530DFD" w:rsidRPr="001371D1" w:rsidRDefault="00530DFD" w:rsidP="004F782C">
            <w:pPr>
              <w:rPr>
                <w:rFonts w:ascii="Times New Roman" w:hAnsi="Times New Roman" w:cs="Times New Roman"/>
                <w:sz w:val="24"/>
                <w:szCs w:val="24"/>
              </w:rPr>
            </w:pPr>
          </w:p>
        </w:tc>
        <w:tc>
          <w:tcPr>
            <w:tcW w:w="803"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15-55.6%</w:t>
            </w:r>
          </w:p>
          <w:p w:rsidR="00530DFD" w:rsidRPr="001371D1" w:rsidRDefault="00530DFD" w:rsidP="004F782C">
            <w:pPr>
              <w:rPr>
                <w:rFonts w:ascii="Times New Roman" w:hAnsi="Times New Roman" w:cs="Times New Roman"/>
                <w:sz w:val="24"/>
                <w:szCs w:val="24"/>
              </w:rPr>
            </w:pPr>
          </w:p>
        </w:tc>
        <w:tc>
          <w:tcPr>
            <w:tcW w:w="851"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5-18.5%</w:t>
            </w:r>
          </w:p>
        </w:tc>
        <w:tc>
          <w:tcPr>
            <w:tcW w:w="802"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6-22.2%</w:t>
            </w:r>
          </w:p>
          <w:p w:rsidR="00530DFD" w:rsidRPr="001371D1" w:rsidRDefault="00530DFD" w:rsidP="004F782C">
            <w:pPr>
              <w:jc w:val="center"/>
              <w:rPr>
                <w:rFonts w:ascii="Times New Roman" w:hAnsi="Times New Roman" w:cs="Times New Roman"/>
                <w:sz w:val="24"/>
                <w:szCs w:val="24"/>
              </w:rPr>
            </w:pPr>
          </w:p>
        </w:tc>
        <w:tc>
          <w:tcPr>
            <w:tcW w:w="799"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16-59.3%</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8-29.6%</w:t>
            </w:r>
          </w:p>
        </w:tc>
        <w:tc>
          <w:tcPr>
            <w:tcW w:w="798"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7-25.9%</w:t>
            </w:r>
          </w:p>
          <w:p w:rsidR="00530DFD" w:rsidRPr="001371D1" w:rsidRDefault="00530DFD" w:rsidP="004F782C">
            <w:pPr>
              <w:jc w:val="center"/>
              <w:rPr>
                <w:rFonts w:ascii="Times New Roman" w:hAnsi="Times New Roman" w:cs="Times New Roman"/>
                <w:sz w:val="24"/>
                <w:szCs w:val="24"/>
              </w:rPr>
            </w:pPr>
          </w:p>
        </w:tc>
        <w:tc>
          <w:tcPr>
            <w:tcW w:w="798"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12-44.5%</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2-7,4%</w:t>
            </w:r>
          </w:p>
        </w:tc>
        <w:tc>
          <w:tcPr>
            <w:tcW w:w="798"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9-33.3%</w:t>
            </w:r>
          </w:p>
          <w:p w:rsidR="00530DFD" w:rsidRPr="001371D1" w:rsidRDefault="00530DFD" w:rsidP="004F782C">
            <w:pPr>
              <w:rPr>
                <w:rFonts w:ascii="Times New Roman" w:hAnsi="Times New Roman" w:cs="Times New Roman"/>
                <w:sz w:val="24"/>
                <w:szCs w:val="24"/>
              </w:rPr>
            </w:pPr>
          </w:p>
        </w:tc>
        <w:tc>
          <w:tcPr>
            <w:tcW w:w="873"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16-59.3%</w:t>
            </w:r>
          </w:p>
          <w:p w:rsidR="00530DFD" w:rsidRPr="001371D1" w:rsidRDefault="00530DFD" w:rsidP="004F782C">
            <w:pPr>
              <w:rPr>
                <w:rFonts w:ascii="Times New Roman" w:hAnsi="Times New Roman" w:cs="Times New Roman"/>
                <w:sz w:val="24"/>
                <w:szCs w:val="24"/>
              </w:rPr>
            </w:pPr>
          </w:p>
        </w:tc>
        <w:tc>
          <w:tcPr>
            <w:tcW w:w="851"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850"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851"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709"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lang w:val="kk-KZ"/>
              </w:rPr>
              <w:t>16.7</w:t>
            </w:r>
            <w:r w:rsidRPr="001371D1">
              <w:rPr>
                <w:rFonts w:ascii="Times New Roman" w:hAnsi="Times New Roman" w:cs="Times New Roman"/>
                <w:sz w:val="24"/>
                <w:szCs w:val="24"/>
              </w:rPr>
              <w:t>%</w:t>
            </w:r>
          </w:p>
        </w:tc>
        <w:tc>
          <w:tcPr>
            <w:tcW w:w="708"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28.7%</w:t>
            </w:r>
          </w:p>
        </w:tc>
        <w:tc>
          <w:tcPr>
            <w:tcW w:w="785"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54.6%</w:t>
            </w:r>
          </w:p>
        </w:tc>
      </w:tr>
      <w:tr w:rsidR="00530DFD" w:rsidRPr="001371D1" w:rsidTr="004F782C">
        <w:trPr>
          <w:gridAfter w:val="1"/>
          <w:wAfter w:w="7" w:type="dxa"/>
          <w:trHeight w:val="428"/>
        </w:trPr>
        <w:tc>
          <w:tcPr>
            <w:tcW w:w="1390" w:type="dxa"/>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Барлығы</w:t>
            </w:r>
          </w:p>
        </w:tc>
        <w:tc>
          <w:tcPr>
            <w:tcW w:w="520" w:type="dxa"/>
          </w:tcPr>
          <w:p w:rsidR="00530DFD" w:rsidRPr="001371D1" w:rsidRDefault="00530DFD" w:rsidP="004F782C">
            <w:pP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797"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lang w:val="kk-KZ"/>
              </w:rPr>
              <w:t>8</w:t>
            </w:r>
            <w:r w:rsidRPr="001371D1">
              <w:rPr>
                <w:rFonts w:ascii="Times New Roman" w:hAnsi="Times New Roman" w:cs="Times New Roman"/>
                <w:sz w:val="24"/>
                <w:szCs w:val="24"/>
              </w:rPr>
              <w:t>-</w:t>
            </w:r>
          </w:p>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rPr>
              <w:t>17,1%</w:t>
            </w:r>
          </w:p>
        </w:tc>
        <w:tc>
          <w:tcPr>
            <w:tcW w:w="799" w:type="dxa"/>
            <w:tcBorders>
              <w:right w:val="single" w:sz="4" w:space="0" w:color="auto"/>
            </w:tcBorders>
          </w:tcPr>
          <w:p w:rsidR="00530DFD" w:rsidRPr="001371D1" w:rsidRDefault="00530DFD" w:rsidP="004F782C">
            <w:pPr>
              <w:rPr>
                <w:rFonts w:ascii="Times New Roman" w:hAnsi="Times New Roman" w:cs="Times New Roman"/>
                <w:sz w:val="24"/>
                <w:szCs w:val="24"/>
                <w:lang w:val="kk-KZ"/>
              </w:rPr>
            </w:pPr>
            <w:r w:rsidRPr="001371D1">
              <w:rPr>
                <w:rFonts w:ascii="Times New Roman" w:hAnsi="Times New Roman" w:cs="Times New Roman"/>
                <w:sz w:val="24"/>
                <w:szCs w:val="24"/>
              </w:rPr>
              <w:t>16</w:t>
            </w:r>
            <w:r w:rsidRPr="001371D1">
              <w:rPr>
                <w:rFonts w:ascii="Times New Roman" w:hAnsi="Times New Roman" w:cs="Times New Roman"/>
                <w:sz w:val="24"/>
                <w:szCs w:val="24"/>
                <w:lang w:val="kk-KZ"/>
              </w:rPr>
              <w:t>-</w:t>
            </w:r>
          </w:p>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34%</w:t>
            </w:r>
          </w:p>
        </w:tc>
        <w:tc>
          <w:tcPr>
            <w:tcW w:w="803"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23-48.9%</w:t>
            </w:r>
          </w:p>
        </w:tc>
        <w:tc>
          <w:tcPr>
            <w:tcW w:w="851"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9-19,1%</w:t>
            </w:r>
          </w:p>
        </w:tc>
        <w:tc>
          <w:tcPr>
            <w:tcW w:w="802"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14-29,8%</w:t>
            </w:r>
          </w:p>
        </w:tc>
        <w:tc>
          <w:tcPr>
            <w:tcW w:w="799"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24-51.1%</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lang w:val="kk-KZ"/>
              </w:rPr>
              <w:t>12-</w:t>
            </w:r>
            <w:r w:rsidRPr="001371D1">
              <w:rPr>
                <w:rFonts w:ascii="Times New Roman" w:hAnsi="Times New Roman" w:cs="Times New Roman"/>
                <w:sz w:val="24"/>
                <w:szCs w:val="24"/>
              </w:rPr>
              <w:t>25.5%</w:t>
            </w:r>
          </w:p>
        </w:tc>
        <w:tc>
          <w:tcPr>
            <w:tcW w:w="798"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15-31.9%</w:t>
            </w:r>
          </w:p>
        </w:tc>
        <w:tc>
          <w:tcPr>
            <w:tcW w:w="798" w:type="dxa"/>
            <w:tcBorders>
              <w:lef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20-42.6</w:t>
            </w:r>
            <w:r w:rsidRPr="001371D1">
              <w:rPr>
                <w:rFonts w:ascii="Times New Roman" w:hAnsi="Times New Roman" w:cs="Times New Roman"/>
                <w:sz w:val="24"/>
                <w:szCs w:val="24"/>
              </w:rPr>
              <w:t>%</w:t>
            </w:r>
          </w:p>
        </w:tc>
        <w:tc>
          <w:tcPr>
            <w:tcW w:w="798" w:type="dxa"/>
            <w:tcBorders>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7-14.8%</w:t>
            </w:r>
          </w:p>
        </w:tc>
        <w:tc>
          <w:tcPr>
            <w:tcW w:w="798"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16-34.1%</w:t>
            </w:r>
          </w:p>
        </w:tc>
        <w:tc>
          <w:tcPr>
            <w:tcW w:w="873"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24-51.1%</w:t>
            </w:r>
          </w:p>
        </w:tc>
        <w:tc>
          <w:tcPr>
            <w:tcW w:w="851" w:type="dxa"/>
            <w:tcBorders>
              <w:right w:val="single" w:sz="4" w:space="0" w:color="auto"/>
            </w:tcBorders>
          </w:tcPr>
          <w:p w:rsidR="00530DFD" w:rsidRPr="001371D1" w:rsidRDefault="00530DFD" w:rsidP="004F782C">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w:t>
            </w:r>
          </w:p>
        </w:tc>
        <w:tc>
          <w:tcPr>
            <w:tcW w:w="850" w:type="dxa"/>
            <w:tcBorders>
              <w:left w:val="single" w:sz="4" w:space="0" w:color="auto"/>
              <w:righ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w:t>
            </w:r>
          </w:p>
        </w:tc>
        <w:tc>
          <w:tcPr>
            <w:tcW w:w="851" w:type="dxa"/>
            <w:tcBorders>
              <w:left w:val="single" w:sz="4" w:space="0" w:color="auto"/>
            </w:tcBorders>
          </w:tcPr>
          <w:p w:rsidR="00530DFD" w:rsidRPr="001371D1" w:rsidRDefault="00530DFD" w:rsidP="004F782C">
            <w:pPr>
              <w:jc w:val="center"/>
              <w:rPr>
                <w:rFonts w:ascii="Times New Roman" w:hAnsi="Times New Roman" w:cs="Times New Roman"/>
                <w:sz w:val="24"/>
                <w:szCs w:val="24"/>
              </w:rPr>
            </w:pPr>
            <w:r w:rsidRPr="001371D1">
              <w:rPr>
                <w:rFonts w:ascii="Times New Roman" w:hAnsi="Times New Roman" w:cs="Times New Roman"/>
                <w:sz w:val="24"/>
                <w:szCs w:val="24"/>
              </w:rPr>
              <w:t>-</w:t>
            </w:r>
          </w:p>
        </w:tc>
        <w:tc>
          <w:tcPr>
            <w:tcW w:w="709" w:type="dxa"/>
            <w:tcBorders>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19.1%</w:t>
            </w:r>
          </w:p>
        </w:tc>
        <w:tc>
          <w:tcPr>
            <w:tcW w:w="708" w:type="dxa"/>
            <w:tcBorders>
              <w:left w:val="single" w:sz="4" w:space="0" w:color="auto"/>
              <w:righ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32.5%</w:t>
            </w:r>
          </w:p>
        </w:tc>
        <w:tc>
          <w:tcPr>
            <w:tcW w:w="785" w:type="dxa"/>
            <w:tcBorders>
              <w:left w:val="single" w:sz="4" w:space="0" w:color="auto"/>
            </w:tcBorders>
          </w:tcPr>
          <w:p w:rsidR="00530DFD" w:rsidRPr="001371D1" w:rsidRDefault="00530DFD" w:rsidP="004F782C">
            <w:pPr>
              <w:rPr>
                <w:rFonts w:ascii="Times New Roman" w:hAnsi="Times New Roman" w:cs="Times New Roman"/>
                <w:sz w:val="24"/>
                <w:szCs w:val="24"/>
              </w:rPr>
            </w:pPr>
            <w:r w:rsidRPr="001371D1">
              <w:rPr>
                <w:rFonts w:ascii="Times New Roman" w:hAnsi="Times New Roman" w:cs="Times New Roman"/>
                <w:sz w:val="24"/>
                <w:szCs w:val="24"/>
              </w:rPr>
              <w:t>48.4%</w:t>
            </w:r>
          </w:p>
        </w:tc>
      </w:tr>
    </w:tbl>
    <w:p w:rsidR="00174FDF" w:rsidRPr="001371D1" w:rsidRDefault="00174FDF" w:rsidP="00174FDF">
      <w:pPr>
        <w:pStyle w:val="af6"/>
        <w:spacing w:before="10"/>
        <w:ind w:right="236"/>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«Балапан</w:t>
      </w:r>
      <w:r w:rsidRPr="001371D1">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w:t>
      </w:r>
      <w:r w:rsidRPr="001371D1">
        <w:rPr>
          <w:rFonts w:ascii="Times New Roman" w:eastAsia="Times New Roman" w:hAnsi="Times New Roman" w:cs="Times New Roman"/>
          <w:sz w:val="24"/>
          <w:szCs w:val="24"/>
          <w:lang w:val="kk-KZ" w:eastAsia="ru-RU"/>
        </w:rPr>
        <w:t>бөбекжай-бақшасы»мемлекеттік коммуналдық қазыналық кәсіпорны тәрбиеленушілерінің оқу бағдарламасы  мазмұнын игеруі бойынша</w:t>
      </w:r>
      <w:r w:rsidRPr="001371D1">
        <w:rPr>
          <w:rFonts w:ascii="Times New Roman" w:eastAsia="Times New Roman" w:hAnsi="Times New Roman" w:cs="Times New Roman"/>
          <w:b/>
          <w:sz w:val="24"/>
          <w:szCs w:val="24"/>
          <w:u w:val="single"/>
          <w:lang w:val="kk-KZ" w:eastAsia="ru-RU"/>
        </w:rPr>
        <w:t xml:space="preserve"> </w:t>
      </w:r>
      <w:r w:rsidR="00EE155E">
        <w:rPr>
          <w:rFonts w:ascii="Times New Roman" w:eastAsia="Times New Roman" w:hAnsi="Times New Roman" w:cs="Times New Roman"/>
          <w:b/>
          <w:sz w:val="24"/>
          <w:szCs w:val="24"/>
          <w:u w:val="single"/>
          <w:lang w:val="kk-KZ" w:eastAsia="ru-RU"/>
        </w:rPr>
        <w:t xml:space="preserve">бастапқы </w:t>
      </w:r>
      <w:r w:rsidRPr="001371D1">
        <w:rPr>
          <w:rFonts w:ascii="Times New Roman" w:eastAsia="Times New Roman" w:hAnsi="Times New Roman" w:cs="Times New Roman"/>
          <w:sz w:val="24"/>
          <w:szCs w:val="24"/>
          <w:lang w:val="kk-KZ" w:eastAsia="ru-RU"/>
        </w:rPr>
        <w:t>даму мон</w:t>
      </w:r>
      <w:r w:rsidR="00EE155E">
        <w:rPr>
          <w:rFonts w:ascii="Times New Roman" w:eastAsia="Times New Roman" w:hAnsi="Times New Roman" w:cs="Times New Roman"/>
          <w:sz w:val="24"/>
          <w:szCs w:val="24"/>
          <w:lang w:val="kk-KZ" w:eastAsia="ru-RU"/>
        </w:rPr>
        <w:t>итроингінің нәтижелері.2022-2023</w:t>
      </w:r>
      <w:r w:rsidRPr="001371D1">
        <w:rPr>
          <w:rFonts w:ascii="Times New Roman" w:eastAsia="Times New Roman" w:hAnsi="Times New Roman" w:cs="Times New Roman"/>
          <w:sz w:val="24"/>
          <w:szCs w:val="24"/>
          <w:lang w:val="kk-KZ" w:eastAsia="ru-RU"/>
        </w:rPr>
        <w:t xml:space="preserve"> оқу жылы</w:t>
      </w:r>
    </w:p>
    <w:tbl>
      <w:tblPr>
        <w:tblStyle w:val="1100"/>
        <w:tblW w:w="16385" w:type="dxa"/>
        <w:tblInd w:w="-856" w:type="dxa"/>
        <w:tblLayout w:type="fixed"/>
        <w:tblLook w:val="04A0"/>
      </w:tblPr>
      <w:tblGrid>
        <w:gridCol w:w="1390"/>
        <w:gridCol w:w="520"/>
        <w:gridCol w:w="797"/>
        <w:gridCol w:w="799"/>
        <w:gridCol w:w="803"/>
        <w:gridCol w:w="851"/>
        <w:gridCol w:w="802"/>
        <w:gridCol w:w="799"/>
        <w:gridCol w:w="798"/>
        <w:gridCol w:w="798"/>
        <w:gridCol w:w="798"/>
        <w:gridCol w:w="798"/>
        <w:gridCol w:w="798"/>
        <w:gridCol w:w="873"/>
        <w:gridCol w:w="851"/>
        <w:gridCol w:w="850"/>
        <w:gridCol w:w="851"/>
        <w:gridCol w:w="709"/>
        <w:gridCol w:w="708"/>
        <w:gridCol w:w="785"/>
        <w:gridCol w:w="7"/>
      </w:tblGrid>
      <w:tr w:rsidR="00174FDF" w:rsidRPr="001371D1" w:rsidTr="00A362E1">
        <w:trPr>
          <w:trHeight w:val="351"/>
        </w:trPr>
        <w:tc>
          <w:tcPr>
            <w:tcW w:w="1390" w:type="dxa"/>
            <w:vMerge w:val="restart"/>
          </w:tcPr>
          <w:p w:rsidR="00174FDF" w:rsidRPr="001371D1" w:rsidRDefault="00174FDF" w:rsidP="00A362E1">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Топ атауы</w:t>
            </w:r>
          </w:p>
        </w:tc>
        <w:tc>
          <w:tcPr>
            <w:tcW w:w="520" w:type="dxa"/>
            <w:vMerge w:val="restart"/>
          </w:tcPr>
          <w:p w:rsidR="00174FDF" w:rsidRPr="001371D1" w:rsidRDefault="00174FDF" w:rsidP="00A362E1">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Бала саны</w:t>
            </w:r>
          </w:p>
        </w:tc>
        <w:tc>
          <w:tcPr>
            <w:tcW w:w="14475" w:type="dxa"/>
            <w:gridSpan w:val="19"/>
            <w:tcBorders>
              <w:bottom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kk-KZ"/>
              </w:rPr>
              <w:t xml:space="preserve">Дағдылардың қалыптасу деңгейі </w:t>
            </w:r>
            <w:r w:rsidRPr="001371D1">
              <w:rPr>
                <w:rFonts w:ascii="Times New Roman" w:hAnsi="Times New Roman" w:cs="Times New Roman"/>
                <w:sz w:val="24"/>
                <w:szCs w:val="24"/>
                <w:lang w:val="en-US"/>
              </w:rPr>
              <w:t>%</w:t>
            </w:r>
          </w:p>
          <w:p w:rsidR="00174FDF" w:rsidRPr="001371D1" w:rsidRDefault="00174FDF" w:rsidP="00A362E1">
            <w:pPr>
              <w:jc w:val="center"/>
              <w:rPr>
                <w:rFonts w:ascii="Times New Roman" w:hAnsi="Times New Roman" w:cs="Times New Roman"/>
                <w:sz w:val="24"/>
                <w:szCs w:val="24"/>
                <w:lang w:val="kk-KZ"/>
              </w:rPr>
            </w:pPr>
          </w:p>
        </w:tc>
      </w:tr>
      <w:tr w:rsidR="00174FDF" w:rsidRPr="00E9465D" w:rsidTr="00A362E1">
        <w:trPr>
          <w:trHeight w:val="768"/>
        </w:trPr>
        <w:tc>
          <w:tcPr>
            <w:tcW w:w="1390" w:type="dxa"/>
            <w:vMerge/>
          </w:tcPr>
          <w:p w:rsidR="00174FDF" w:rsidRPr="001371D1" w:rsidRDefault="00174FDF" w:rsidP="00A362E1">
            <w:pPr>
              <w:jc w:val="center"/>
              <w:rPr>
                <w:rFonts w:ascii="Times New Roman" w:hAnsi="Times New Roman" w:cs="Times New Roman"/>
                <w:sz w:val="24"/>
                <w:szCs w:val="24"/>
                <w:lang w:val="kk-KZ"/>
              </w:rPr>
            </w:pPr>
          </w:p>
        </w:tc>
        <w:tc>
          <w:tcPr>
            <w:tcW w:w="520" w:type="dxa"/>
            <w:vMerge/>
          </w:tcPr>
          <w:p w:rsidR="00174FDF" w:rsidRPr="001371D1" w:rsidRDefault="00174FDF" w:rsidP="00A362E1">
            <w:pPr>
              <w:jc w:val="center"/>
              <w:rPr>
                <w:rFonts w:ascii="Times New Roman" w:hAnsi="Times New Roman" w:cs="Times New Roman"/>
                <w:sz w:val="24"/>
                <w:szCs w:val="24"/>
                <w:lang w:val="kk-KZ"/>
              </w:rPr>
            </w:pPr>
          </w:p>
        </w:tc>
        <w:tc>
          <w:tcPr>
            <w:tcW w:w="2399" w:type="dxa"/>
            <w:gridSpan w:val="3"/>
            <w:tcBorders>
              <w:top w:val="single" w:sz="4" w:space="0" w:color="auto"/>
              <w:right w:val="single" w:sz="4" w:space="0" w:color="auto"/>
            </w:tcBorders>
          </w:tcPr>
          <w:p w:rsidR="00174FDF" w:rsidRPr="001371D1" w:rsidRDefault="00174FDF" w:rsidP="00A362E1">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Денсаулық </w:t>
            </w:r>
          </w:p>
          <w:p w:rsidR="00174FDF" w:rsidRPr="001371D1" w:rsidRDefault="00174FDF" w:rsidP="00A362E1">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сақтау </w:t>
            </w:r>
          </w:p>
          <w:p w:rsidR="00174FDF" w:rsidRPr="001371D1" w:rsidRDefault="00174FDF" w:rsidP="00A362E1">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дағдылары</w:t>
            </w:r>
          </w:p>
        </w:tc>
        <w:tc>
          <w:tcPr>
            <w:tcW w:w="2452" w:type="dxa"/>
            <w:gridSpan w:val="3"/>
            <w:tcBorders>
              <w:top w:val="single" w:sz="4" w:space="0" w:color="auto"/>
              <w:left w:val="single" w:sz="4" w:space="0" w:color="auto"/>
            </w:tcBorders>
          </w:tcPr>
          <w:p w:rsidR="00174FDF" w:rsidRPr="001371D1" w:rsidRDefault="00174FDF" w:rsidP="00A362E1">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Коммуникативті тілдік </w:t>
            </w:r>
          </w:p>
          <w:p w:rsidR="00174FDF" w:rsidRPr="001371D1" w:rsidRDefault="00174FDF" w:rsidP="00A362E1">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дағдылар</w:t>
            </w:r>
          </w:p>
        </w:tc>
        <w:tc>
          <w:tcPr>
            <w:tcW w:w="2394" w:type="dxa"/>
            <w:gridSpan w:val="3"/>
            <w:tcBorders>
              <w:top w:val="single" w:sz="4" w:space="0" w:color="auto"/>
            </w:tcBorders>
          </w:tcPr>
          <w:p w:rsidR="00174FDF" w:rsidRPr="001371D1" w:rsidRDefault="00174FDF" w:rsidP="00A362E1">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Танымдық дағдылар</w:t>
            </w:r>
          </w:p>
        </w:tc>
        <w:tc>
          <w:tcPr>
            <w:tcW w:w="2469" w:type="dxa"/>
            <w:gridSpan w:val="3"/>
            <w:tcBorders>
              <w:top w:val="single" w:sz="4" w:space="0" w:color="auto"/>
            </w:tcBorders>
          </w:tcPr>
          <w:p w:rsidR="00174FDF" w:rsidRPr="001371D1" w:rsidRDefault="00174FDF" w:rsidP="00A362E1">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Шығармашылық дағдылар</w:t>
            </w:r>
          </w:p>
        </w:tc>
        <w:tc>
          <w:tcPr>
            <w:tcW w:w="2552" w:type="dxa"/>
            <w:gridSpan w:val="3"/>
            <w:tcBorders>
              <w:top w:val="single" w:sz="4" w:space="0" w:color="auto"/>
            </w:tcBorders>
          </w:tcPr>
          <w:p w:rsidR="00174FDF" w:rsidRPr="001371D1" w:rsidRDefault="00174FDF" w:rsidP="00A362E1">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Әлеуметтік дағдылар</w:t>
            </w:r>
          </w:p>
        </w:tc>
        <w:tc>
          <w:tcPr>
            <w:tcW w:w="2209" w:type="dxa"/>
            <w:gridSpan w:val="4"/>
            <w:tcBorders>
              <w:top w:val="single" w:sz="4" w:space="0" w:color="auto"/>
            </w:tcBorders>
          </w:tcPr>
          <w:p w:rsidR="00174FDF" w:rsidRPr="001371D1" w:rsidRDefault="00174FDF" w:rsidP="00A362E1">
            <w:pPr>
              <w:jc w:val="center"/>
              <w:rPr>
                <w:rFonts w:ascii="Times New Roman" w:hAnsi="Times New Roman" w:cs="Times New Roman"/>
                <w:sz w:val="24"/>
                <w:szCs w:val="24"/>
                <w:lang w:val="kk-KZ"/>
              </w:rPr>
            </w:pPr>
            <w:r w:rsidRPr="001371D1">
              <w:rPr>
                <w:rFonts w:ascii="Times New Roman" w:hAnsi="Times New Roman" w:cs="Times New Roman"/>
                <w:sz w:val="24"/>
                <w:szCs w:val="24"/>
                <w:lang w:val="kk-KZ"/>
              </w:rPr>
              <w:t>Үлгілік оқу бағдарламасының жалпы деңгейі %</w:t>
            </w:r>
          </w:p>
        </w:tc>
      </w:tr>
      <w:tr w:rsidR="00174FDF" w:rsidRPr="001371D1" w:rsidTr="00A362E1">
        <w:trPr>
          <w:gridAfter w:val="1"/>
          <w:wAfter w:w="7" w:type="dxa"/>
          <w:trHeight w:val="566"/>
        </w:trPr>
        <w:tc>
          <w:tcPr>
            <w:tcW w:w="1390" w:type="dxa"/>
          </w:tcPr>
          <w:p w:rsidR="00174FDF" w:rsidRPr="001371D1" w:rsidRDefault="00174FDF" w:rsidP="00A362E1">
            <w:pPr>
              <w:jc w:val="center"/>
              <w:rPr>
                <w:rFonts w:ascii="Times New Roman" w:hAnsi="Times New Roman" w:cs="Times New Roman"/>
                <w:sz w:val="24"/>
                <w:szCs w:val="24"/>
                <w:lang w:val="kk-KZ"/>
              </w:rPr>
            </w:pPr>
          </w:p>
        </w:tc>
        <w:tc>
          <w:tcPr>
            <w:tcW w:w="520" w:type="dxa"/>
          </w:tcPr>
          <w:p w:rsidR="00174FDF" w:rsidRPr="001371D1" w:rsidRDefault="00174FDF" w:rsidP="00A362E1">
            <w:pPr>
              <w:jc w:val="center"/>
              <w:rPr>
                <w:rFonts w:ascii="Times New Roman" w:hAnsi="Times New Roman" w:cs="Times New Roman"/>
                <w:sz w:val="24"/>
                <w:szCs w:val="24"/>
                <w:lang w:val="kk-KZ"/>
              </w:rPr>
            </w:pPr>
          </w:p>
        </w:tc>
        <w:tc>
          <w:tcPr>
            <w:tcW w:w="797" w:type="dxa"/>
            <w:tcBorders>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99" w:type="dxa"/>
            <w:tcBorders>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803" w:type="dxa"/>
            <w:tcBorders>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851" w:type="dxa"/>
            <w:tcBorders>
              <w:left w:val="single" w:sz="4" w:space="0" w:color="auto"/>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802" w:type="dxa"/>
            <w:tcBorders>
              <w:left w:val="single" w:sz="4" w:space="0" w:color="auto"/>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799" w:type="dxa"/>
            <w:tcBorders>
              <w:lef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798" w:type="dxa"/>
            <w:tcBorders>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98" w:type="dxa"/>
            <w:tcBorders>
              <w:left w:val="single" w:sz="4" w:space="0" w:color="auto"/>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798" w:type="dxa"/>
            <w:tcBorders>
              <w:lef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798" w:type="dxa"/>
            <w:tcBorders>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98" w:type="dxa"/>
            <w:tcBorders>
              <w:left w:val="single" w:sz="4" w:space="0" w:color="auto"/>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873" w:type="dxa"/>
            <w:tcBorders>
              <w:lef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p w:rsidR="00174FDF" w:rsidRPr="001371D1" w:rsidRDefault="00174FDF" w:rsidP="00A362E1">
            <w:pPr>
              <w:jc w:val="center"/>
              <w:rPr>
                <w:rFonts w:ascii="Times New Roman" w:hAnsi="Times New Roman" w:cs="Times New Roman"/>
                <w:sz w:val="24"/>
                <w:szCs w:val="24"/>
                <w:lang w:val="en-US"/>
              </w:rPr>
            </w:pPr>
          </w:p>
        </w:tc>
        <w:tc>
          <w:tcPr>
            <w:tcW w:w="851" w:type="dxa"/>
            <w:tcBorders>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850" w:type="dxa"/>
            <w:tcBorders>
              <w:left w:val="single" w:sz="4" w:space="0" w:color="auto"/>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851" w:type="dxa"/>
            <w:tcBorders>
              <w:lef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c>
          <w:tcPr>
            <w:tcW w:w="709" w:type="dxa"/>
            <w:tcBorders>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w:t>
            </w:r>
          </w:p>
        </w:tc>
        <w:tc>
          <w:tcPr>
            <w:tcW w:w="708" w:type="dxa"/>
            <w:tcBorders>
              <w:left w:val="single" w:sz="4" w:space="0" w:color="auto"/>
              <w:righ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w:t>
            </w:r>
          </w:p>
        </w:tc>
        <w:tc>
          <w:tcPr>
            <w:tcW w:w="785" w:type="dxa"/>
            <w:tcBorders>
              <w:left w:val="single" w:sz="4" w:space="0" w:color="auto"/>
            </w:tcBorders>
          </w:tcPr>
          <w:p w:rsidR="00174FDF" w:rsidRPr="001371D1" w:rsidRDefault="00174FDF" w:rsidP="00A362E1">
            <w:pPr>
              <w:jc w:val="center"/>
              <w:rPr>
                <w:rFonts w:ascii="Times New Roman" w:hAnsi="Times New Roman" w:cs="Times New Roman"/>
                <w:sz w:val="24"/>
                <w:szCs w:val="24"/>
                <w:lang w:val="en-US"/>
              </w:rPr>
            </w:pPr>
            <w:r w:rsidRPr="001371D1">
              <w:rPr>
                <w:rFonts w:ascii="Times New Roman" w:hAnsi="Times New Roman" w:cs="Times New Roman"/>
                <w:sz w:val="24"/>
                <w:szCs w:val="24"/>
                <w:lang w:val="en-US"/>
              </w:rPr>
              <w:t>III</w:t>
            </w:r>
          </w:p>
        </w:tc>
      </w:tr>
      <w:tr w:rsidR="00174FDF" w:rsidRPr="001371D1" w:rsidTr="00A362E1">
        <w:trPr>
          <w:gridAfter w:val="1"/>
          <w:wAfter w:w="7" w:type="dxa"/>
          <w:trHeight w:val="551"/>
        </w:trPr>
        <w:tc>
          <w:tcPr>
            <w:tcW w:w="1390" w:type="dxa"/>
          </w:tcPr>
          <w:p w:rsidR="00174FDF"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ерте  жас</w:t>
            </w:r>
          </w:p>
        </w:tc>
        <w:tc>
          <w:tcPr>
            <w:tcW w:w="520" w:type="dxa"/>
          </w:tcPr>
          <w:p w:rsidR="00174FDF"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97" w:type="dxa"/>
            <w:tcBorders>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99" w:type="dxa"/>
            <w:tcBorders>
              <w:righ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03" w:type="dxa"/>
            <w:tcBorders>
              <w:righ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851" w:type="dxa"/>
            <w:tcBorders>
              <w:left w:val="single" w:sz="4" w:space="0" w:color="auto"/>
              <w:right w:val="single" w:sz="4" w:space="0" w:color="auto"/>
            </w:tcBorders>
          </w:tcPr>
          <w:p w:rsidR="008F6083" w:rsidRPr="001371D1" w:rsidRDefault="008F6083" w:rsidP="008F6083">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02" w:type="dxa"/>
            <w:tcBorders>
              <w:left w:val="single" w:sz="4" w:space="0" w:color="auto"/>
              <w:righ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99" w:type="dxa"/>
            <w:tcBorders>
              <w:left w:val="single" w:sz="4" w:space="0" w:color="auto"/>
            </w:tcBorders>
          </w:tcPr>
          <w:p w:rsidR="00174FDF"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98" w:type="dxa"/>
            <w:tcBorders>
              <w:righ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98" w:type="dxa"/>
            <w:tcBorders>
              <w:left w:val="single" w:sz="4" w:space="0" w:color="auto"/>
              <w:right w:val="single" w:sz="4" w:space="0" w:color="auto"/>
            </w:tcBorders>
          </w:tcPr>
          <w:p w:rsidR="00174FDF"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98" w:type="dxa"/>
            <w:tcBorders>
              <w:left w:val="single" w:sz="4" w:space="0" w:color="auto"/>
            </w:tcBorders>
          </w:tcPr>
          <w:p w:rsidR="00174FDF"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98" w:type="dxa"/>
            <w:tcBorders>
              <w:righ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98" w:type="dxa"/>
            <w:tcBorders>
              <w:left w:val="single" w:sz="4" w:space="0" w:color="auto"/>
              <w:right w:val="single" w:sz="4" w:space="0" w:color="auto"/>
            </w:tcBorders>
          </w:tcPr>
          <w:p w:rsidR="00174FDF"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73" w:type="dxa"/>
            <w:tcBorders>
              <w:lef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851" w:type="dxa"/>
            <w:tcBorders>
              <w:righ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tcBorders>
              <w:left w:val="single" w:sz="4" w:space="0" w:color="auto"/>
              <w:righ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tcBorders>
              <w:lef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Borders>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708" w:type="dxa"/>
            <w:tcBorders>
              <w:left w:val="single" w:sz="4" w:space="0" w:color="auto"/>
              <w:righ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785" w:type="dxa"/>
            <w:tcBorders>
              <w:lef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174FDF" w:rsidRPr="001371D1" w:rsidTr="00A362E1">
        <w:trPr>
          <w:gridAfter w:val="1"/>
          <w:wAfter w:w="7" w:type="dxa"/>
          <w:trHeight w:val="842"/>
        </w:trPr>
        <w:tc>
          <w:tcPr>
            <w:tcW w:w="1390" w:type="dxa"/>
          </w:tcPr>
          <w:p w:rsidR="00174FDF"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Кіші жас</w:t>
            </w:r>
          </w:p>
        </w:tc>
        <w:tc>
          <w:tcPr>
            <w:tcW w:w="520" w:type="dxa"/>
          </w:tcPr>
          <w:p w:rsidR="00174FDF"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797" w:type="dxa"/>
            <w:tcBorders>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99" w:type="dxa"/>
            <w:tcBorders>
              <w:righ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803" w:type="dxa"/>
            <w:tcBorders>
              <w:righ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851" w:type="dxa"/>
            <w:tcBorders>
              <w:left w:val="single" w:sz="4" w:space="0" w:color="auto"/>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802" w:type="dxa"/>
            <w:tcBorders>
              <w:left w:val="single" w:sz="4" w:space="0" w:color="auto"/>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99" w:type="dxa"/>
            <w:tcBorders>
              <w:lef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98" w:type="dxa"/>
            <w:tcBorders>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98" w:type="dxa"/>
            <w:tcBorders>
              <w:left w:val="single" w:sz="4" w:space="0" w:color="auto"/>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98" w:type="dxa"/>
            <w:tcBorders>
              <w:lef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98" w:type="dxa"/>
            <w:tcBorders>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98" w:type="dxa"/>
            <w:tcBorders>
              <w:left w:val="single" w:sz="4" w:space="0" w:color="auto"/>
              <w:righ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873" w:type="dxa"/>
            <w:tcBorders>
              <w:lef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851" w:type="dxa"/>
            <w:tcBorders>
              <w:righ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tcBorders>
              <w:left w:val="single" w:sz="4" w:space="0" w:color="auto"/>
              <w:righ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tcBorders>
              <w:lef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Borders>
              <w:righ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708" w:type="dxa"/>
            <w:tcBorders>
              <w:left w:val="single" w:sz="4" w:space="0" w:color="auto"/>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785" w:type="dxa"/>
            <w:tcBorders>
              <w:lef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174FDF" w:rsidRPr="001371D1" w:rsidTr="00A362E1">
        <w:trPr>
          <w:gridAfter w:val="1"/>
          <w:wAfter w:w="7" w:type="dxa"/>
          <w:trHeight w:val="428"/>
        </w:trPr>
        <w:tc>
          <w:tcPr>
            <w:tcW w:w="1390" w:type="dxa"/>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Ортаңғы топ</w:t>
            </w:r>
          </w:p>
        </w:tc>
        <w:tc>
          <w:tcPr>
            <w:tcW w:w="520" w:type="dxa"/>
          </w:tcPr>
          <w:p w:rsidR="00174FDF"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797" w:type="dxa"/>
            <w:tcBorders>
              <w:right w:val="single" w:sz="4" w:space="0" w:color="auto"/>
            </w:tcBorders>
          </w:tcPr>
          <w:p w:rsidR="00174FDF"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799" w:type="dxa"/>
            <w:tcBorders>
              <w:righ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803" w:type="dxa"/>
            <w:tcBorders>
              <w:righ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851" w:type="dxa"/>
            <w:tcBorders>
              <w:left w:val="single" w:sz="4" w:space="0" w:color="auto"/>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02" w:type="dxa"/>
            <w:tcBorders>
              <w:left w:val="single" w:sz="4" w:space="0" w:color="auto"/>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799" w:type="dxa"/>
            <w:tcBorders>
              <w:lef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98" w:type="dxa"/>
            <w:tcBorders>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98" w:type="dxa"/>
            <w:tcBorders>
              <w:left w:val="single" w:sz="4" w:space="0" w:color="auto"/>
              <w:righ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98" w:type="dxa"/>
            <w:tcBorders>
              <w:lef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98" w:type="dxa"/>
            <w:tcBorders>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798" w:type="dxa"/>
            <w:tcBorders>
              <w:left w:val="single" w:sz="4" w:space="0" w:color="auto"/>
              <w:righ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73" w:type="dxa"/>
            <w:tcBorders>
              <w:lef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851" w:type="dxa"/>
            <w:tcBorders>
              <w:right w:val="single" w:sz="4" w:space="0" w:color="auto"/>
            </w:tcBorders>
          </w:tcPr>
          <w:p w:rsidR="00174FDF"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tcBorders>
              <w:left w:val="single" w:sz="4" w:space="0" w:color="auto"/>
              <w:righ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tcBorders>
              <w:left w:val="single" w:sz="4" w:space="0" w:color="auto"/>
            </w:tcBorders>
          </w:tcPr>
          <w:p w:rsidR="00174FDF"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Borders>
              <w:righ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708" w:type="dxa"/>
            <w:tcBorders>
              <w:left w:val="single" w:sz="4" w:space="0" w:color="auto"/>
              <w:righ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785" w:type="dxa"/>
            <w:tcBorders>
              <w:left w:val="single" w:sz="4" w:space="0" w:color="auto"/>
            </w:tcBorders>
          </w:tcPr>
          <w:p w:rsidR="00174FDF"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8F6083" w:rsidRPr="001371D1" w:rsidTr="00A362E1">
        <w:trPr>
          <w:gridAfter w:val="1"/>
          <w:wAfter w:w="7" w:type="dxa"/>
          <w:trHeight w:val="428"/>
        </w:trPr>
        <w:tc>
          <w:tcPr>
            <w:tcW w:w="1390" w:type="dxa"/>
          </w:tcPr>
          <w:p w:rsid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Ересек топ</w:t>
            </w:r>
          </w:p>
        </w:tc>
        <w:tc>
          <w:tcPr>
            <w:tcW w:w="520" w:type="dxa"/>
          </w:tcPr>
          <w:p w:rsidR="008F6083"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797" w:type="dxa"/>
            <w:tcBorders>
              <w:right w:val="single" w:sz="4" w:space="0" w:color="auto"/>
            </w:tcBorders>
          </w:tcPr>
          <w:p w:rsidR="008F6083"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99" w:type="dxa"/>
            <w:tcBorders>
              <w:right w:val="single" w:sz="4" w:space="0" w:color="auto"/>
            </w:tcBorders>
          </w:tcPr>
          <w:p w:rsidR="008F6083"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803" w:type="dxa"/>
            <w:tcBorders>
              <w:right w:val="single" w:sz="4" w:space="0" w:color="auto"/>
            </w:tcBorders>
          </w:tcPr>
          <w:p w:rsidR="008F6083"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851" w:type="dxa"/>
            <w:tcBorders>
              <w:left w:val="single" w:sz="4" w:space="0" w:color="auto"/>
              <w:right w:val="single" w:sz="4" w:space="0" w:color="auto"/>
            </w:tcBorders>
          </w:tcPr>
          <w:p w:rsidR="008F6083"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02" w:type="dxa"/>
            <w:tcBorders>
              <w:left w:val="single" w:sz="4" w:space="0" w:color="auto"/>
              <w:right w:val="single" w:sz="4" w:space="0" w:color="auto"/>
            </w:tcBorders>
          </w:tcPr>
          <w:p w:rsidR="008F6083"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799" w:type="dxa"/>
            <w:tcBorders>
              <w:left w:val="single" w:sz="4" w:space="0" w:color="auto"/>
            </w:tcBorders>
          </w:tcPr>
          <w:p w:rsidR="008F6083"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98" w:type="dxa"/>
            <w:tcBorders>
              <w:right w:val="single" w:sz="4" w:space="0" w:color="auto"/>
            </w:tcBorders>
          </w:tcPr>
          <w:p w:rsidR="008F6083"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98" w:type="dxa"/>
            <w:tcBorders>
              <w:left w:val="single" w:sz="4" w:space="0" w:color="auto"/>
              <w:right w:val="single" w:sz="4" w:space="0" w:color="auto"/>
            </w:tcBorders>
          </w:tcPr>
          <w:p w:rsidR="008F6083"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98" w:type="dxa"/>
            <w:tcBorders>
              <w:left w:val="single" w:sz="4" w:space="0" w:color="auto"/>
            </w:tcBorders>
          </w:tcPr>
          <w:p w:rsidR="008F6083"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98" w:type="dxa"/>
            <w:tcBorders>
              <w:right w:val="single" w:sz="4" w:space="0" w:color="auto"/>
            </w:tcBorders>
          </w:tcPr>
          <w:p w:rsidR="008F6083"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98" w:type="dxa"/>
            <w:tcBorders>
              <w:left w:val="single" w:sz="4" w:space="0" w:color="auto"/>
              <w:right w:val="single" w:sz="4" w:space="0" w:color="auto"/>
            </w:tcBorders>
          </w:tcPr>
          <w:p w:rsidR="008F6083"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873" w:type="dxa"/>
            <w:tcBorders>
              <w:left w:val="single" w:sz="4" w:space="0" w:color="auto"/>
            </w:tcBorders>
          </w:tcPr>
          <w:p w:rsidR="008F6083"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851" w:type="dxa"/>
            <w:tcBorders>
              <w:right w:val="single" w:sz="4" w:space="0" w:color="auto"/>
            </w:tcBorders>
          </w:tcPr>
          <w:p w:rsidR="008F6083" w:rsidRPr="001371D1"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850" w:type="dxa"/>
            <w:tcBorders>
              <w:left w:val="single" w:sz="4" w:space="0" w:color="auto"/>
              <w:right w:val="single" w:sz="4" w:space="0" w:color="auto"/>
            </w:tcBorders>
          </w:tcPr>
          <w:p w:rsidR="008F6083" w:rsidRPr="008F6083" w:rsidRDefault="008F6083" w:rsidP="008F6083">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851" w:type="dxa"/>
            <w:tcBorders>
              <w:left w:val="single" w:sz="4" w:space="0" w:color="auto"/>
            </w:tcBorders>
          </w:tcPr>
          <w:p w:rsidR="008F6083" w:rsidRP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09" w:type="dxa"/>
            <w:tcBorders>
              <w:right w:val="single" w:sz="4" w:space="0" w:color="auto"/>
            </w:tcBorders>
          </w:tcPr>
          <w:p w:rsidR="008F6083"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708" w:type="dxa"/>
            <w:tcBorders>
              <w:left w:val="single" w:sz="4" w:space="0" w:color="auto"/>
              <w:right w:val="single" w:sz="4" w:space="0" w:color="auto"/>
            </w:tcBorders>
          </w:tcPr>
          <w:p w:rsidR="008F6083"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65</w:t>
            </w:r>
          </w:p>
        </w:tc>
        <w:tc>
          <w:tcPr>
            <w:tcW w:w="785" w:type="dxa"/>
            <w:tcBorders>
              <w:left w:val="single" w:sz="4" w:space="0" w:color="auto"/>
            </w:tcBorders>
          </w:tcPr>
          <w:p w:rsidR="008F6083"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8F6083" w:rsidRPr="001371D1" w:rsidTr="00A362E1">
        <w:trPr>
          <w:gridAfter w:val="1"/>
          <w:wAfter w:w="7" w:type="dxa"/>
          <w:trHeight w:val="428"/>
        </w:trPr>
        <w:tc>
          <w:tcPr>
            <w:tcW w:w="1390" w:type="dxa"/>
          </w:tcPr>
          <w:p w:rsidR="008F6083" w:rsidRDefault="008F6083"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Барлығы </w:t>
            </w:r>
          </w:p>
        </w:tc>
        <w:tc>
          <w:tcPr>
            <w:tcW w:w="520" w:type="dxa"/>
          </w:tcPr>
          <w:p w:rsidR="008F6083" w:rsidRPr="001371D1"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797" w:type="dxa"/>
            <w:tcBorders>
              <w:right w:val="single" w:sz="4" w:space="0" w:color="auto"/>
            </w:tcBorders>
          </w:tcPr>
          <w:p w:rsidR="008F6083" w:rsidRPr="001371D1" w:rsidRDefault="00CC6775" w:rsidP="00A362E1">
            <w:pP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799" w:type="dxa"/>
            <w:tcBorders>
              <w:right w:val="single" w:sz="4" w:space="0" w:color="auto"/>
            </w:tcBorders>
          </w:tcPr>
          <w:p w:rsidR="008F6083" w:rsidRPr="00CC6775" w:rsidRDefault="00CC6775" w:rsidP="00A362E1">
            <w:pP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803" w:type="dxa"/>
            <w:tcBorders>
              <w:right w:val="single" w:sz="4" w:space="0" w:color="auto"/>
            </w:tcBorders>
          </w:tcPr>
          <w:p w:rsidR="008F6083" w:rsidRPr="00CC6775" w:rsidRDefault="00CC6775" w:rsidP="00A362E1">
            <w:pP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851" w:type="dxa"/>
            <w:tcBorders>
              <w:left w:val="single" w:sz="4" w:space="0" w:color="auto"/>
              <w:right w:val="single" w:sz="4" w:space="0" w:color="auto"/>
            </w:tcBorders>
          </w:tcPr>
          <w:p w:rsidR="008F6083" w:rsidRPr="00CC6775" w:rsidRDefault="00CC6775"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802" w:type="dxa"/>
            <w:tcBorders>
              <w:left w:val="single" w:sz="4" w:space="0" w:color="auto"/>
              <w:right w:val="single" w:sz="4" w:space="0" w:color="auto"/>
            </w:tcBorders>
          </w:tcPr>
          <w:p w:rsidR="008F6083" w:rsidRPr="00CC6775" w:rsidRDefault="00CC6775"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799" w:type="dxa"/>
            <w:tcBorders>
              <w:left w:val="single" w:sz="4" w:space="0" w:color="auto"/>
            </w:tcBorders>
          </w:tcPr>
          <w:p w:rsidR="008F6083" w:rsidRPr="00CC6775" w:rsidRDefault="00CC6775"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98" w:type="dxa"/>
            <w:tcBorders>
              <w:right w:val="single" w:sz="4" w:space="0" w:color="auto"/>
            </w:tcBorders>
          </w:tcPr>
          <w:p w:rsidR="008F6083" w:rsidRPr="00CC6775" w:rsidRDefault="00CC6775"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798" w:type="dxa"/>
            <w:tcBorders>
              <w:left w:val="single" w:sz="4" w:space="0" w:color="auto"/>
              <w:right w:val="single" w:sz="4" w:space="0" w:color="auto"/>
            </w:tcBorders>
          </w:tcPr>
          <w:p w:rsidR="008F6083" w:rsidRPr="00CC6775" w:rsidRDefault="00CC6775" w:rsidP="00A362E1">
            <w:pP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798" w:type="dxa"/>
            <w:tcBorders>
              <w:left w:val="single" w:sz="4" w:space="0" w:color="auto"/>
            </w:tcBorders>
          </w:tcPr>
          <w:p w:rsidR="008F6083" w:rsidRPr="001371D1" w:rsidRDefault="00CC6775"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98" w:type="dxa"/>
            <w:tcBorders>
              <w:right w:val="single" w:sz="4" w:space="0" w:color="auto"/>
            </w:tcBorders>
          </w:tcPr>
          <w:p w:rsidR="008F6083" w:rsidRPr="00CC6775" w:rsidRDefault="00CC6775"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798" w:type="dxa"/>
            <w:tcBorders>
              <w:left w:val="single" w:sz="4" w:space="0" w:color="auto"/>
              <w:right w:val="single" w:sz="4" w:space="0" w:color="auto"/>
            </w:tcBorders>
          </w:tcPr>
          <w:p w:rsidR="008F6083" w:rsidRPr="00CC6775" w:rsidRDefault="00CC6775" w:rsidP="00A362E1">
            <w:pP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873" w:type="dxa"/>
            <w:tcBorders>
              <w:left w:val="single" w:sz="4" w:space="0" w:color="auto"/>
            </w:tcBorders>
          </w:tcPr>
          <w:p w:rsidR="008F6083" w:rsidRPr="00CC6775" w:rsidRDefault="00CC6775"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851" w:type="dxa"/>
            <w:tcBorders>
              <w:right w:val="single" w:sz="4" w:space="0" w:color="auto"/>
            </w:tcBorders>
          </w:tcPr>
          <w:p w:rsidR="008F6083" w:rsidRPr="001371D1" w:rsidRDefault="00CC6775"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850" w:type="dxa"/>
            <w:tcBorders>
              <w:left w:val="single" w:sz="4" w:space="0" w:color="auto"/>
              <w:right w:val="single" w:sz="4" w:space="0" w:color="auto"/>
            </w:tcBorders>
          </w:tcPr>
          <w:p w:rsidR="008F6083" w:rsidRPr="00CC6775" w:rsidRDefault="00CC6775"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851" w:type="dxa"/>
            <w:tcBorders>
              <w:left w:val="single" w:sz="4" w:space="0" w:color="auto"/>
            </w:tcBorders>
          </w:tcPr>
          <w:p w:rsidR="008F6083" w:rsidRPr="00CC6775" w:rsidRDefault="00CC6775" w:rsidP="00A362E1">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09" w:type="dxa"/>
            <w:tcBorders>
              <w:right w:val="single" w:sz="4" w:space="0" w:color="auto"/>
            </w:tcBorders>
          </w:tcPr>
          <w:p w:rsidR="008F6083" w:rsidRPr="00CC6775" w:rsidRDefault="00CC6775" w:rsidP="00A362E1">
            <w:pPr>
              <w:rPr>
                <w:rFonts w:ascii="Times New Roman" w:hAnsi="Times New Roman" w:cs="Times New Roman"/>
                <w:sz w:val="24"/>
                <w:szCs w:val="24"/>
                <w:lang w:val="kk-KZ"/>
              </w:rPr>
            </w:pPr>
            <w:r>
              <w:rPr>
                <w:rFonts w:ascii="Times New Roman" w:hAnsi="Times New Roman" w:cs="Times New Roman"/>
                <w:sz w:val="24"/>
                <w:szCs w:val="24"/>
                <w:lang w:val="kk-KZ"/>
              </w:rPr>
              <w:t>32,8</w:t>
            </w:r>
          </w:p>
        </w:tc>
        <w:tc>
          <w:tcPr>
            <w:tcW w:w="708" w:type="dxa"/>
            <w:tcBorders>
              <w:left w:val="single" w:sz="4" w:space="0" w:color="auto"/>
              <w:right w:val="single" w:sz="4" w:space="0" w:color="auto"/>
            </w:tcBorders>
          </w:tcPr>
          <w:p w:rsidR="008F6083" w:rsidRPr="00CC6775" w:rsidRDefault="00CC6775" w:rsidP="00A362E1">
            <w:pPr>
              <w:rPr>
                <w:rFonts w:ascii="Times New Roman" w:hAnsi="Times New Roman" w:cs="Times New Roman"/>
                <w:sz w:val="24"/>
                <w:szCs w:val="24"/>
                <w:lang w:val="kk-KZ"/>
              </w:rPr>
            </w:pPr>
            <w:r>
              <w:rPr>
                <w:rFonts w:ascii="Times New Roman" w:hAnsi="Times New Roman" w:cs="Times New Roman"/>
                <w:sz w:val="24"/>
                <w:szCs w:val="24"/>
                <w:lang w:val="kk-KZ"/>
              </w:rPr>
              <w:t>47,2</w:t>
            </w:r>
          </w:p>
        </w:tc>
        <w:tc>
          <w:tcPr>
            <w:tcW w:w="785" w:type="dxa"/>
            <w:tcBorders>
              <w:left w:val="single" w:sz="4" w:space="0" w:color="auto"/>
            </w:tcBorders>
          </w:tcPr>
          <w:p w:rsidR="008F6083" w:rsidRPr="008F6083" w:rsidRDefault="008F6083" w:rsidP="00A362E1">
            <w:pPr>
              <w:rPr>
                <w:rFonts w:ascii="Times New Roman" w:hAnsi="Times New Roman" w:cs="Times New Roman"/>
                <w:sz w:val="24"/>
                <w:szCs w:val="24"/>
                <w:lang w:val="kk-KZ"/>
              </w:rPr>
            </w:pPr>
            <w:r>
              <w:rPr>
                <w:rFonts w:ascii="Times New Roman" w:hAnsi="Times New Roman" w:cs="Times New Roman"/>
                <w:sz w:val="24"/>
                <w:szCs w:val="24"/>
                <w:lang w:val="kk-KZ"/>
              </w:rPr>
              <w:t>0</w:t>
            </w:r>
          </w:p>
        </w:tc>
      </w:tr>
    </w:tbl>
    <w:p w:rsidR="00530DFD" w:rsidRPr="007500B4" w:rsidRDefault="00530DFD" w:rsidP="00530DFD">
      <w:pPr>
        <w:spacing w:after="0"/>
        <w:rPr>
          <w:rFonts w:ascii="Times New Roman" w:hAnsi="Times New Roman" w:cs="Times New Roman"/>
          <w:sz w:val="24"/>
          <w:szCs w:val="24"/>
          <w:lang w:val="kk-KZ"/>
        </w:rPr>
      </w:pPr>
    </w:p>
    <w:p w:rsidR="00530DFD" w:rsidRPr="001371D1" w:rsidRDefault="00530DFD" w:rsidP="00530DFD">
      <w:pPr>
        <w:spacing w:after="0"/>
        <w:rPr>
          <w:rFonts w:ascii="Times New Roman" w:hAnsi="Times New Roman" w:cs="Times New Roman"/>
          <w:b/>
          <w:sz w:val="24"/>
          <w:szCs w:val="24"/>
          <w:lang w:val="kk-KZ"/>
        </w:rPr>
      </w:pPr>
      <w:r>
        <w:rPr>
          <w:rFonts w:ascii="Times New Roman" w:eastAsia="Calibri" w:hAnsi="Times New Roman" w:cs="Times New Roman"/>
          <w:b/>
          <w:sz w:val="24"/>
          <w:szCs w:val="24"/>
          <w:lang w:val="kk-KZ"/>
        </w:rPr>
        <w:t>8</w:t>
      </w:r>
      <w:r w:rsidRPr="001371D1">
        <w:rPr>
          <w:rFonts w:ascii="Times New Roman" w:eastAsia="Calibri" w:hAnsi="Times New Roman" w:cs="Times New Roman"/>
          <w:b/>
          <w:sz w:val="24"/>
          <w:szCs w:val="24"/>
          <w:lang w:val="kk-KZ"/>
        </w:rPr>
        <w:t>.</w:t>
      </w:r>
      <w:r w:rsidRPr="001371D1">
        <w:rPr>
          <w:rFonts w:ascii="Times New Roman" w:hAnsi="Times New Roman" w:cs="Times New Roman"/>
          <w:b/>
          <w:sz w:val="24"/>
          <w:szCs w:val="24"/>
          <w:lang w:val="kk-KZ"/>
        </w:rPr>
        <w:t xml:space="preserve"> Өзін-өзі бағалаудың нәтижелерін қорытындылау:</w:t>
      </w:r>
    </w:p>
    <w:p w:rsidR="00530DFD" w:rsidRPr="001371D1" w:rsidRDefault="00530DFD" w:rsidP="00530DFD">
      <w:pPr>
        <w:spacing w:after="0" w:line="240" w:lineRule="auto"/>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 Өзін-өзі бағалау барысында  комиссия ұсынады:</w:t>
      </w:r>
    </w:p>
    <w:p w:rsidR="00530DFD" w:rsidRPr="002C2038" w:rsidRDefault="00530DFD" w:rsidP="00530DFD">
      <w:pPr>
        <w:spacing w:after="0" w:line="240" w:lineRule="auto"/>
        <w:rPr>
          <w:rFonts w:ascii="Times New Roman" w:hAnsi="Times New Roman" w:cs="Times New Roman"/>
          <w:sz w:val="24"/>
          <w:szCs w:val="24"/>
          <w:lang w:val="kk-KZ"/>
        </w:rPr>
      </w:pPr>
      <w:r w:rsidRPr="002C2038">
        <w:rPr>
          <w:rFonts w:ascii="Times New Roman" w:hAnsi="Times New Roman" w:cs="Times New Roman"/>
          <w:sz w:val="24"/>
          <w:szCs w:val="24"/>
          <w:lang w:val="kk-KZ"/>
        </w:rPr>
        <w:t>-алдыңғы қатарлы педагогикалық тәжірибені насихаттау жұмысын жалғастыру;</w:t>
      </w:r>
    </w:p>
    <w:p w:rsidR="00530DFD" w:rsidRPr="002C2038" w:rsidRDefault="00530DFD" w:rsidP="00530DFD">
      <w:pPr>
        <w:spacing w:after="0" w:line="240" w:lineRule="auto"/>
        <w:jc w:val="both"/>
        <w:rPr>
          <w:rFonts w:ascii="Times New Roman" w:eastAsia="Times New Roman" w:hAnsi="Times New Roman" w:cs="Times New Roman"/>
          <w:sz w:val="26"/>
          <w:szCs w:val="26"/>
          <w:lang w:val="kk-KZ" w:eastAsia="ru-RU"/>
        </w:rPr>
      </w:pPr>
      <w:r>
        <w:rPr>
          <w:rFonts w:ascii="Times New Roman" w:hAnsi="Times New Roman" w:cs="Times New Roman"/>
          <w:sz w:val="24"/>
          <w:szCs w:val="24"/>
          <w:lang w:val="kk-KZ"/>
        </w:rPr>
        <w:t xml:space="preserve">- </w:t>
      </w:r>
      <w:r>
        <w:rPr>
          <w:rFonts w:ascii="Times New Roman" w:eastAsia="Times New Roman" w:hAnsi="Times New Roman" w:cs="Times New Roman"/>
          <w:sz w:val="26"/>
          <w:szCs w:val="26"/>
          <w:lang w:val="kk-KZ" w:eastAsia="ru-RU"/>
        </w:rPr>
        <w:t>педагогтардың</w:t>
      </w:r>
      <w:r w:rsidRPr="002C2038">
        <w:rPr>
          <w:rFonts w:ascii="Times New Roman" w:eastAsia="Times New Roman" w:hAnsi="Times New Roman" w:cs="Times New Roman"/>
          <w:sz w:val="26"/>
          <w:szCs w:val="26"/>
          <w:lang w:val="kk-KZ" w:eastAsia="ru-RU"/>
        </w:rPr>
        <w:t xml:space="preserve"> облыстық, р</w:t>
      </w:r>
      <w:r>
        <w:rPr>
          <w:rFonts w:ascii="Times New Roman" w:eastAsia="Times New Roman" w:hAnsi="Times New Roman" w:cs="Times New Roman"/>
          <w:sz w:val="26"/>
          <w:szCs w:val="26"/>
          <w:lang w:val="kk-KZ" w:eastAsia="ru-RU"/>
        </w:rPr>
        <w:t>еспубликалық конкурстарға қатысуын жалғастыру</w:t>
      </w:r>
      <w:r w:rsidRPr="002C2038">
        <w:rPr>
          <w:rFonts w:ascii="Times New Roman" w:eastAsia="Times New Roman" w:hAnsi="Times New Roman" w:cs="Times New Roman"/>
          <w:sz w:val="26"/>
          <w:szCs w:val="26"/>
          <w:lang w:val="kk-KZ" w:eastAsia="ru-RU"/>
        </w:rPr>
        <w:t>;</w:t>
      </w:r>
    </w:p>
    <w:p w:rsidR="00530DFD" w:rsidRPr="002C2038" w:rsidRDefault="00530DFD" w:rsidP="00530DFD">
      <w:pPr>
        <w:suppressAutoHyphens/>
        <w:spacing w:after="0" w:line="240" w:lineRule="auto"/>
        <w:jc w:val="both"/>
        <w:rPr>
          <w:rFonts w:ascii="Times New Roman" w:hAnsi="Times New Roman" w:cs="Times New Roman"/>
          <w:sz w:val="24"/>
          <w:szCs w:val="24"/>
          <w:lang w:val="kk-KZ"/>
        </w:rPr>
      </w:pPr>
      <w:r w:rsidRPr="001371D1">
        <w:rPr>
          <w:rFonts w:ascii="Times New Roman" w:hAnsi="Times New Roman" w:cs="Times New Roman"/>
          <w:sz w:val="24"/>
          <w:szCs w:val="24"/>
          <w:lang w:val="kk-KZ"/>
        </w:rPr>
        <w:t xml:space="preserve"> Өзін</w:t>
      </w:r>
      <w:r>
        <w:rPr>
          <w:rFonts w:ascii="Times New Roman" w:hAnsi="Times New Roman" w:cs="Times New Roman"/>
          <w:sz w:val="24"/>
          <w:szCs w:val="24"/>
          <w:lang w:val="kk-KZ"/>
        </w:rPr>
        <w:t xml:space="preserve">-өзі бағалау, яғни </w:t>
      </w:r>
      <w:r w:rsidRPr="001371D1">
        <w:rPr>
          <w:rFonts w:ascii="Times New Roman" w:hAnsi="Times New Roman" w:cs="Times New Roman"/>
          <w:sz w:val="24"/>
          <w:szCs w:val="24"/>
          <w:lang w:val="kk-KZ"/>
        </w:rPr>
        <w:t>мемлекеттік жалпыға міндетті білім беру стандартының орындалуын, оқу-әдістемелік ғылыми зерттеу, тәрбие жұмыстарын, тәрбиеленушілер білімдерінің деңгейін тексеру,материалдық-әлеуметтік    базасының жағдайы және кадрлардың кәсібилігін, сау</w:t>
      </w:r>
      <w:r>
        <w:rPr>
          <w:rFonts w:ascii="Times New Roman" w:hAnsi="Times New Roman" w:cs="Times New Roman"/>
          <w:sz w:val="24"/>
          <w:szCs w:val="24"/>
          <w:lang w:val="kk-KZ"/>
        </w:rPr>
        <w:t xml:space="preserve">алнамаларды жан-жақты талдау </w:t>
      </w:r>
      <w:r w:rsidRPr="004A7C2F">
        <w:rPr>
          <w:rFonts w:ascii="Times New Roman" w:hAnsi="Times New Roman" w:cs="Times New Roman"/>
          <w:sz w:val="24"/>
          <w:szCs w:val="24"/>
          <w:lang w:val="kk-KZ"/>
        </w:rPr>
        <w:t>барысында</w:t>
      </w:r>
      <w:r>
        <w:rPr>
          <w:rFonts w:ascii="Times New Roman" w:hAnsi="Times New Roman" w:cs="Times New Roman"/>
          <w:sz w:val="24"/>
          <w:szCs w:val="24"/>
          <w:lang w:val="kk-KZ"/>
        </w:rPr>
        <w:t xml:space="preserve"> -</w:t>
      </w:r>
      <w:r w:rsidRPr="004A7C2F">
        <w:rPr>
          <w:rFonts w:ascii="Times New Roman" w:hAnsi="Times New Roman" w:cs="Times New Roman"/>
          <w:b/>
          <w:sz w:val="24"/>
          <w:szCs w:val="24"/>
          <w:lang w:val="kk-KZ"/>
        </w:rPr>
        <w:t xml:space="preserve"> бөбекжай-бақшасы</w:t>
      </w:r>
      <w:r w:rsidRPr="004A7C2F">
        <w:rPr>
          <w:rFonts w:ascii="Times New Roman" w:eastAsia="Calibri" w:hAnsi="Times New Roman" w:cs="Times New Roman"/>
          <w:b/>
          <w:sz w:val="24"/>
          <w:szCs w:val="24"/>
          <w:lang w:val="kk-KZ"/>
        </w:rPr>
        <w:t xml:space="preserve"> мектеп жасына дейінгі балаларды тәрбиелеу мен оқытуда мемлекеттік жалпыға міндетті стандарттың талаптарына сай екендігін көрсетті</w:t>
      </w:r>
      <w:r>
        <w:rPr>
          <w:rFonts w:ascii="Times New Roman" w:eastAsia="Calibri" w:hAnsi="Times New Roman" w:cs="Times New Roman"/>
          <w:sz w:val="24"/>
          <w:szCs w:val="24"/>
          <w:lang w:val="kk-KZ"/>
        </w:rPr>
        <w:t>.</w:t>
      </w:r>
    </w:p>
    <w:p w:rsidR="00530DFD" w:rsidRDefault="00530DFD" w:rsidP="00530DFD">
      <w:pPr>
        <w:suppressAutoHyphens/>
        <w:spacing w:after="0" w:line="240" w:lineRule="auto"/>
        <w:jc w:val="both"/>
        <w:rPr>
          <w:rFonts w:ascii="Times New Roman" w:hAnsi="Times New Roman" w:cs="Times New Roman"/>
          <w:sz w:val="24"/>
          <w:szCs w:val="24"/>
          <w:lang w:val="kk-KZ"/>
        </w:rPr>
      </w:pPr>
      <w:r w:rsidRPr="001371D1">
        <w:rPr>
          <w:rFonts w:ascii="Times New Roman" w:eastAsia="Arial" w:hAnsi="Times New Roman" w:cs="Times New Roman"/>
          <w:sz w:val="24"/>
          <w:szCs w:val="24"/>
          <w:lang w:val="kk-KZ" w:eastAsia="ar-SA"/>
        </w:rPr>
        <w:t>«Ақтөбе облы</w:t>
      </w:r>
      <w:r>
        <w:rPr>
          <w:rFonts w:ascii="Times New Roman" w:eastAsia="Arial" w:hAnsi="Times New Roman" w:cs="Times New Roman"/>
          <w:sz w:val="24"/>
          <w:szCs w:val="24"/>
          <w:lang w:val="kk-KZ" w:eastAsia="ar-SA"/>
        </w:rPr>
        <w:t xml:space="preserve">сының білім басқармасы Ырғыз </w:t>
      </w:r>
      <w:r w:rsidRPr="001371D1">
        <w:rPr>
          <w:rFonts w:ascii="Times New Roman" w:eastAsia="Arial" w:hAnsi="Times New Roman" w:cs="Times New Roman"/>
          <w:sz w:val="24"/>
          <w:szCs w:val="24"/>
          <w:lang w:val="kk-KZ" w:eastAsia="ar-SA"/>
        </w:rPr>
        <w:t>ауданының білім бөлімі»</w:t>
      </w:r>
      <w:r>
        <w:rPr>
          <w:rFonts w:ascii="Times New Roman" w:eastAsia="Arial" w:hAnsi="Times New Roman" w:cs="Times New Roman"/>
          <w:sz w:val="24"/>
          <w:szCs w:val="24"/>
          <w:lang w:val="kk-KZ" w:eastAsia="ar-SA"/>
        </w:rPr>
        <w:t xml:space="preserve"> </w:t>
      </w:r>
      <w:r w:rsidRPr="001371D1">
        <w:rPr>
          <w:rFonts w:ascii="Times New Roman" w:eastAsia="Arial" w:hAnsi="Times New Roman" w:cs="Times New Roman"/>
          <w:sz w:val="24"/>
          <w:szCs w:val="24"/>
          <w:lang w:val="kk-KZ" w:eastAsia="ar-SA"/>
        </w:rPr>
        <w:t>мемлекеттік  мекемесінің «</w:t>
      </w:r>
      <w:r>
        <w:rPr>
          <w:rFonts w:ascii="Times New Roman" w:eastAsia="Arial" w:hAnsi="Times New Roman" w:cs="Times New Roman"/>
          <w:color w:val="000000"/>
          <w:sz w:val="24"/>
          <w:szCs w:val="24"/>
          <w:lang w:val="kk-KZ" w:eastAsia="ar-SA"/>
        </w:rPr>
        <w:t>Балапан</w:t>
      </w:r>
      <w:r w:rsidRPr="001371D1">
        <w:rPr>
          <w:rFonts w:ascii="Times New Roman" w:eastAsia="Arial" w:hAnsi="Times New Roman" w:cs="Times New Roman"/>
          <w:sz w:val="24"/>
          <w:szCs w:val="24"/>
          <w:lang w:val="kk-KZ" w:eastAsia="ar-SA"/>
        </w:rPr>
        <w:t xml:space="preserve">» бөбекжай-бақшасы» </w:t>
      </w:r>
      <w:r w:rsidRPr="001371D1">
        <w:rPr>
          <w:rFonts w:ascii="Times New Roman" w:eastAsia="Times New Roman" w:hAnsi="Times New Roman" w:cs="Times New Roman"/>
          <w:sz w:val="24"/>
          <w:szCs w:val="24"/>
          <w:lang w:val="kk-KZ" w:eastAsia="ru-RU"/>
        </w:rPr>
        <w:t xml:space="preserve">мемлекеттік коммуналдық қазыналық </w:t>
      </w:r>
      <w:r w:rsidRPr="001371D1">
        <w:rPr>
          <w:rFonts w:ascii="Times New Roman" w:eastAsia="Times New Roman" w:hAnsi="Times New Roman" w:cs="Times New Roman"/>
          <w:color w:val="000000"/>
          <w:sz w:val="24"/>
          <w:szCs w:val="24"/>
          <w:lang w:val="kk-KZ" w:eastAsia="ru-RU"/>
        </w:rPr>
        <w:t>кәсіпорын</w:t>
      </w:r>
      <w:r w:rsidRPr="001371D1">
        <w:rPr>
          <w:rFonts w:ascii="Times New Roman" w:eastAsia="Times New Roman" w:hAnsi="Times New Roman" w:cs="Times New Roman"/>
          <w:bCs/>
          <w:sz w:val="24"/>
          <w:szCs w:val="24"/>
          <w:lang w:val="kk-KZ" w:eastAsia="ru-RU"/>
        </w:rPr>
        <w:t>ы</w:t>
      </w:r>
      <w:r w:rsidRPr="001371D1">
        <w:rPr>
          <w:rFonts w:ascii="Times New Roman" w:hAnsi="Times New Roman" w:cs="Times New Roman"/>
          <w:sz w:val="24"/>
          <w:szCs w:val="24"/>
          <w:lang w:val="kk-KZ"/>
        </w:rPr>
        <w:t>ң өзін-өзі бағалау нәтижелері білім саласындағы өкілетті орган – Ақтөбе облысының білім саласындағы бақылау департаментіне  ұсын</w:t>
      </w:r>
      <w:r>
        <w:rPr>
          <w:rFonts w:ascii="Times New Roman" w:hAnsi="Times New Roman" w:cs="Times New Roman"/>
          <w:sz w:val="24"/>
          <w:szCs w:val="24"/>
          <w:lang w:val="kk-KZ"/>
        </w:rPr>
        <w:t>сын.</w:t>
      </w:r>
    </w:p>
    <w:p w:rsidR="00530DFD" w:rsidRPr="001371D1" w:rsidRDefault="00530DFD" w:rsidP="00530DFD">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rPr>
        <w:t>Комиссия төрайымы</w:t>
      </w:r>
      <w:r>
        <w:rPr>
          <w:rFonts w:ascii="Times New Roman" w:eastAsia="Calibri" w:hAnsi="Times New Roman" w:cs="Times New Roman"/>
          <w:b/>
          <w:sz w:val="24"/>
          <w:szCs w:val="24"/>
          <w:lang w:val="kk-KZ"/>
        </w:rPr>
        <w:t xml:space="preserve"> :  М.О.Хамзина</w:t>
      </w:r>
    </w:p>
    <w:p w:rsidR="00530DFD" w:rsidRDefault="00530DFD" w:rsidP="00530DFD">
      <w:pPr>
        <w:spacing w:after="0" w:line="240" w:lineRule="auto"/>
        <w:jc w:val="both"/>
        <w:rPr>
          <w:rFonts w:ascii="Times New Roman" w:eastAsia="Calibri" w:hAnsi="Times New Roman" w:cs="Times New Roman"/>
          <w:b/>
          <w:sz w:val="24"/>
          <w:szCs w:val="24"/>
          <w:lang w:val="kk-KZ"/>
        </w:rPr>
      </w:pPr>
      <w:r w:rsidRPr="001371D1">
        <w:rPr>
          <w:rFonts w:ascii="Times New Roman" w:eastAsia="Calibri" w:hAnsi="Times New Roman" w:cs="Times New Roman"/>
          <w:b/>
          <w:sz w:val="24"/>
          <w:szCs w:val="24"/>
        </w:rPr>
        <w:t xml:space="preserve">Комиссия </w:t>
      </w:r>
      <w:r w:rsidRPr="001371D1">
        <w:rPr>
          <w:rFonts w:ascii="Times New Roman" w:eastAsia="Calibri" w:hAnsi="Times New Roman" w:cs="Times New Roman"/>
          <w:b/>
          <w:sz w:val="24"/>
          <w:szCs w:val="24"/>
          <w:lang w:val="kk-KZ"/>
        </w:rPr>
        <w:t xml:space="preserve">мүшелері:   </w:t>
      </w:r>
    </w:p>
    <w:p w:rsidR="00530DFD" w:rsidRPr="001371D1" w:rsidRDefault="00530DFD" w:rsidP="00530DFD">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А.Н.Шілікбаева</w:t>
      </w:r>
    </w:p>
    <w:p w:rsidR="00530DFD" w:rsidRPr="001371D1" w:rsidRDefault="00530DFD" w:rsidP="00530DFD">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Г.А.Тоқтамысова</w:t>
      </w:r>
    </w:p>
    <w:p w:rsidR="00530DFD" w:rsidRPr="001371D1" w:rsidRDefault="00530DFD" w:rsidP="00530DFD">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Г.О.Балтабаева</w:t>
      </w:r>
    </w:p>
    <w:p w:rsidR="00530DFD" w:rsidRPr="004C2C67" w:rsidRDefault="00530DFD" w:rsidP="00530DFD">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А.Ұ.Ордалы</w:t>
      </w:r>
    </w:p>
    <w:p w:rsidR="00530DFD" w:rsidRDefault="00530DFD" w:rsidP="00A269A0">
      <w:pPr>
        <w:spacing w:after="0" w:line="240" w:lineRule="auto"/>
        <w:rPr>
          <w:rFonts w:ascii="Times New Roman" w:eastAsia="Times New Roman" w:hAnsi="Times New Roman" w:cs="Times New Roman"/>
          <w:b/>
          <w:sz w:val="24"/>
          <w:szCs w:val="24"/>
          <w:lang w:val="kk-KZ" w:eastAsia="ru-RU"/>
        </w:rPr>
      </w:pPr>
    </w:p>
    <w:sectPr w:rsidR="00530DFD" w:rsidSect="00174FDF">
      <w:pgSz w:w="16838" w:h="11906" w:orient="landscape"/>
      <w:pgMar w:top="426" w:right="1134" w:bottom="426" w:left="1134"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4AB" w:rsidRDefault="00A444AB" w:rsidP="00EC25A1">
      <w:pPr>
        <w:spacing w:after="0" w:line="240" w:lineRule="auto"/>
      </w:pPr>
      <w:r>
        <w:separator/>
      </w:r>
    </w:p>
  </w:endnote>
  <w:endnote w:type="continuationSeparator" w:id="1">
    <w:p w:rsidR="00A444AB" w:rsidRDefault="00A444AB" w:rsidP="00EC25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4AB" w:rsidRDefault="00A444AB" w:rsidP="00EC25A1">
      <w:pPr>
        <w:spacing w:after="0" w:line="240" w:lineRule="auto"/>
      </w:pPr>
      <w:r>
        <w:separator/>
      </w:r>
    </w:p>
  </w:footnote>
  <w:footnote w:type="continuationSeparator" w:id="1">
    <w:p w:rsidR="00A444AB" w:rsidRDefault="00A444AB" w:rsidP="00EC25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839"/>
    <w:multiLevelType w:val="hybridMultilevel"/>
    <w:tmpl w:val="A7005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AA1F6C"/>
    <w:multiLevelType w:val="hybridMultilevel"/>
    <w:tmpl w:val="6B7A94A8"/>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0D2345F"/>
    <w:multiLevelType w:val="hybridMultilevel"/>
    <w:tmpl w:val="C48CE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F07DE8"/>
    <w:multiLevelType w:val="hybridMultilevel"/>
    <w:tmpl w:val="EB8CE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1674F2"/>
    <w:multiLevelType w:val="hybridMultilevel"/>
    <w:tmpl w:val="4B9AB37E"/>
    <w:lvl w:ilvl="0" w:tplc="76342B8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EC23D8"/>
    <w:multiLevelType w:val="hybridMultilevel"/>
    <w:tmpl w:val="86C46C4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567311"/>
    <w:multiLevelType w:val="hybridMultilevel"/>
    <w:tmpl w:val="528E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2D3C2D"/>
    <w:multiLevelType w:val="hybridMultilevel"/>
    <w:tmpl w:val="9D72BF7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14890184"/>
    <w:multiLevelType w:val="multilevel"/>
    <w:tmpl w:val="9002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9E0D1C"/>
    <w:multiLevelType w:val="hybridMultilevel"/>
    <w:tmpl w:val="4D10D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E361F4"/>
    <w:multiLevelType w:val="hybridMultilevel"/>
    <w:tmpl w:val="43683AE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99F1ED5"/>
    <w:multiLevelType w:val="hybridMultilevel"/>
    <w:tmpl w:val="5F189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70E8F"/>
    <w:multiLevelType w:val="multilevel"/>
    <w:tmpl w:val="4D30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F41D31"/>
    <w:multiLevelType w:val="hybridMultilevel"/>
    <w:tmpl w:val="450C33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08F2792"/>
    <w:multiLevelType w:val="hybridMultilevel"/>
    <w:tmpl w:val="DE0861E8"/>
    <w:lvl w:ilvl="0" w:tplc="9342EB48">
      <w:start w:val="2"/>
      <w:numFmt w:val="bullet"/>
      <w:lvlText w:val="-"/>
      <w:lvlJc w:val="left"/>
      <w:pPr>
        <w:ind w:left="570" w:hanging="360"/>
      </w:pPr>
      <w:rPr>
        <w:rFonts w:ascii="Times New Roman" w:eastAsia="+mn-ea" w:hAnsi="Times New Roman" w:cs="Times New Roman" w:hint="default"/>
        <w:color w:val="000000"/>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15">
    <w:nsid w:val="32DA1422"/>
    <w:multiLevelType w:val="hybridMultilevel"/>
    <w:tmpl w:val="C2A6E44C"/>
    <w:lvl w:ilvl="0" w:tplc="0C2AFBEA">
      <w:start w:val="1"/>
      <w:numFmt w:val="decimal"/>
      <w:lvlText w:val="%1."/>
      <w:lvlJc w:val="left"/>
      <w:pPr>
        <w:ind w:left="435" w:hanging="360"/>
      </w:pPr>
      <w:rPr>
        <w:rFonts w:hint="default"/>
        <w:b/>
        <w:color w:val="auto"/>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6">
    <w:nsid w:val="376F61B3"/>
    <w:multiLevelType w:val="hybridMultilevel"/>
    <w:tmpl w:val="38B4B790"/>
    <w:lvl w:ilvl="0" w:tplc="042ED740">
      <w:start w:val="1"/>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761DB"/>
    <w:multiLevelType w:val="hybridMultilevel"/>
    <w:tmpl w:val="9528C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464701"/>
    <w:multiLevelType w:val="hybridMultilevel"/>
    <w:tmpl w:val="8A8EF1F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EE37A5"/>
    <w:multiLevelType w:val="hybridMultilevel"/>
    <w:tmpl w:val="712CFE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5B5B07"/>
    <w:multiLevelType w:val="hybridMultilevel"/>
    <w:tmpl w:val="B8C02C5A"/>
    <w:lvl w:ilvl="0" w:tplc="861C66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16288F"/>
    <w:multiLevelType w:val="hybridMultilevel"/>
    <w:tmpl w:val="5BB6BD6C"/>
    <w:lvl w:ilvl="0" w:tplc="5964AC08">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E80845"/>
    <w:multiLevelType w:val="hybridMultilevel"/>
    <w:tmpl w:val="144615AA"/>
    <w:lvl w:ilvl="0" w:tplc="9464566E">
      <w:start w:val="1"/>
      <w:numFmt w:val="decimal"/>
      <w:lvlText w:val="%1."/>
      <w:lvlJc w:val="left"/>
      <w:pPr>
        <w:ind w:left="1080" w:hanging="360"/>
      </w:pPr>
      <w:rPr>
        <w:rFonts w:hint="default"/>
        <w:b/>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EE00BD6"/>
    <w:multiLevelType w:val="hybridMultilevel"/>
    <w:tmpl w:val="7A42C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301759"/>
    <w:multiLevelType w:val="multilevel"/>
    <w:tmpl w:val="C0AACF42"/>
    <w:lvl w:ilvl="0">
      <w:start w:val="1"/>
      <w:numFmt w:val="decimal"/>
      <w:lvlText w:val="%1."/>
      <w:lvlJc w:val="left"/>
      <w:pPr>
        <w:ind w:left="360" w:hanging="360"/>
      </w:pPr>
      <w:rPr>
        <w:rFonts w:hint="default"/>
      </w:rPr>
    </w:lvl>
    <w:lvl w:ilvl="1">
      <w:start w:val="4"/>
      <w:numFmt w:val="decimal"/>
      <w:lvlText w:val="%1.%2."/>
      <w:lvlJc w:val="left"/>
      <w:pPr>
        <w:ind w:left="4046" w:hanging="360"/>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11778" w:hanging="720"/>
      </w:pPr>
      <w:rPr>
        <w:rFonts w:hint="default"/>
      </w:rPr>
    </w:lvl>
    <w:lvl w:ilvl="4">
      <w:start w:val="1"/>
      <w:numFmt w:val="decimal"/>
      <w:lvlText w:val="%1.%2.%3.%4.%5."/>
      <w:lvlJc w:val="left"/>
      <w:pPr>
        <w:ind w:left="15824" w:hanging="1080"/>
      </w:pPr>
      <w:rPr>
        <w:rFonts w:hint="default"/>
      </w:rPr>
    </w:lvl>
    <w:lvl w:ilvl="5">
      <w:start w:val="1"/>
      <w:numFmt w:val="decimal"/>
      <w:lvlText w:val="%1.%2.%3.%4.%5.%6."/>
      <w:lvlJc w:val="left"/>
      <w:pPr>
        <w:ind w:left="19510" w:hanging="1080"/>
      </w:pPr>
      <w:rPr>
        <w:rFonts w:hint="default"/>
      </w:rPr>
    </w:lvl>
    <w:lvl w:ilvl="6">
      <w:start w:val="1"/>
      <w:numFmt w:val="decimal"/>
      <w:lvlText w:val="%1.%2.%3.%4.%5.%6.%7."/>
      <w:lvlJc w:val="left"/>
      <w:pPr>
        <w:ind w:left="23556" w:hanging="1440"/>
      </w:pPr>
      <w:rPr>
        <w:rFonts w:hint="default"/>
      </w:rPr>
    </w:lvl>
    <w:lvl w:ilvl="7">
      <w:start w:val="1"/>
      <w:numFmt w:val="decimal"/>
      <w:lvlText w:val="%1.%2.%3.%4.%5.%6.%7.%8."/>
      <w:lvlJc w:val="left"/>
      <w:pPr>
        <w:ind w:left="27242" w:hanging="1440"/>
      </w:pPr>
      <w:rPr>
        <w:rFonts w:hint="default"/>
      </w:rPr>
    </w:lvl>
    <w:lvl w:ilvl="8">
      <w:start w:val="1"/>
      <w:numFmt w:val="decimal"/>
      <w:lvlText w:val="%1.%2.%3.%4.%5.%6.%7.%8.%9."/>
      <w:lvlJc w:val="left"/>
      <w:pPr>
        <w:ind w:left="31288" w:hanging="1800"/>
      </w:pPr>
      <w:rPr>
        <w:rFonts w:hint="default"/>
      </w:rPr>
    </w:lvl>
  </w:abstractNum>
  <w:abstractNum w:abstractNumId="25">
    <w:nsid w:val="6A0929A7"/>
    <w:multiLevelType w:val="hybridMultilevel"/>
    <w:tmpl w:val="473063A2"/>
    <w:lvl w:ilvl="0" w:tplc="0419000B">
      <w:start w:val="1"/>
      <w:numFmt w:val="bullet"/>
      <w:lvlText w:val=""/>
      <w:lvlJc w:val="left"/>
      <w:pPr>
        <w:ind w:left="6172" w:hanging="360"/>
      </w:pPr>
      <w:rPr>
        <w:rFonts w:ascii="Wingdings" w:hAnsi="Wingdings" w:hint="default"/>
      </w:rPr>
    </w:lvl>
    <w:lvl w:ilvl="1" w:tplc="04190003" w:tentative="1">
      <w:start w:val="1"/>
      <w:numFmt w:val="bullet"/>
      <w:lvlText w:val="o"/>
      <w:lvlJc w:val="left"/>
      <w:pPr>
        <w:ind w:left="6892" w:hanging="360"/>
      </w:pPr>
      <w:rPr>
        <w:rFonts w:ascii="Courier New" w:hAnsi="Courier New" w:hint="default"/>
      </w:rPr>
    </w:lvl>
    <w:lvl w:ilvl="2" w:tplc="04190005" w:tentative="1">
      <w:start w:val="1"/>
      <w:numFmt w:val="bullet"/>
      <w:lvlText w:val=""/>
      <w:lvlJc w:val="left"/>
      <w:pPr>
        <w:ind w:left="7612" w:hanging="360"/>
      </w:pPr>
      <w:rPr>
        <w:rFonts w:ascii="Wingdings" w:hAnsi="Wingdings" w:hint="default"/>
      </w:rPr>
    </w:lvl>
    <w:lvl w:ilvl="3" w:tplc="04190001" w:tentative="1">
      <w:start w:val="1"/>
      <w:numFmt w:val="bullet"/>
      <w:lvlText w:val=""/>
      <w:lvlJc w:val="left"/>
      <w:pPr>
        <w:ind w:left="8332" w:hanging="360"/>
      </w:pPr>
      <w:rPr>
        <w:rFonts w:ascii="Symbol" w:hAnsi="Symbol" w:hint="default"/>
      </w:rPr>
    </w:lvl>
    <w:lvl w:ilvl="4" w:tplc="04190003" w:tentative="1">
      <w:start w:val="1"/>
      <w:numFmt w:val="bullet"/>
      <w:lvlText w:val="o"/>
      <w:lvlJc w:val="left"/>
      <w:pPr>
        <w:ind w:left="9052" w:hanging="360"/>
      </w:pPr>
      <w:rPr>
        <w:rFonts w:ascii="Courier New" w:hAnsi="Courier New" w:hint="default"/>
      </w:rPr>
    </w:lvl>
    <w:lvl w:ilvl="5" w:tplc="04190005" w:tentative="1">
      <w:start w:val="1"/>
      <w:numFmt w:val="bullet"/>
      <w:lvlText w:val=""/>
      <w:lvlJc w:val="left"/>
      <w:pPr>
        <w:ind w:left="9772" w:hanging="360"/>
      </w:pPr>
      <w:rPr>
        <w:rFonts w:ascii="Wingdings" w:hAnsi="Wingdings" w:hint="default"/>
      </w:rPr>
    </w:lvl>
    <w:lvl w:ilvl="6" w:tplc="04190001" w:tentative="1">
      <w:start w:val="1"/>
      <w:numFmt w:val="bullet"/>
      <w:lvlText w:val=""/>
      <w:lvlJc w:val="left"/>
      <w:pPr>
        <w:ind w:left="10492" w:hanging="360"/>
      </w:pPr>
      <w:rPr>
        <w:rFonts w:ascii="Symbol" w:hAnsi="Symbol" w:hint="default"/>
      </w:rPr>
    </w:lvl>
    <w:lvl w:ilvl="7" w:tplc="04190003" w:tentative="1">
      <w:start w:val="1"/>
      <w:numFmt w:val="bullet"/>
      <w:lvlText w:val="o"/>
      <w:lvlJc w:val="left"/>
      <w:pPr>
        <w:ind w:left="11212" w:hanging="360"/>
      </w:pPr>
      <w:rPr>
        <w:rFonts w:ascii="Courier New" w:hAnsi="Courier New" w:hint="default"/>
      </w:rPr>
    </w:lvl>
    <w:lvl w:ilvl="8" w:tplc="04190005" w:tentative="1">
      <w:start w:val="1"/>
      <w:numFmt w:val="bullet"/>
      <w:lvlText w:val=""/>
      <w:lvlJc w:val="left"/>
      <w:pPr>
        <w:ind w:left="11932" w:hanging="360"/>
      </w:pPr>
      <w:rPr>
        <w:rFonts w:ascii="Wingdings" w:hAnsi="Wingdings" w:hint="default"/>
      </w:rPr>
    </w:lvl>
  </w:abstractNum>
  <w:abstractNum w:abstractNumId="26">
    <w:nsid w:val="6D71547A"/>
    <w:multiLevelType w:val="hybridMultilevel"/>
    <w:tmpl w:val="B330B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2E6123"/>
    <w:multiLevelType w:val="hybridMultilevel"/>
    <w:tmpl w:val="74ECF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6E06B1"/>
    <w:multiLevelType w:val="hybridMultilevel"/>
    <w:tmpl w:val="75D634E8"/>
    <w:lvl w:ilvl="0" w:tplc="8E12DC84">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num w:numId="1">
    <w:abstractNumId w:val="9"/>
  </w:num>
  <w:num w:numId="2">
    <w:abstractNumId w:val="6"/>
  </w:num>
  <w:num w:numId="3">
    <w:abstractNumId w:val="2"/>
  </w:num>
  <w:num w:numId="4">
    <w:abstractNumId w:val="7"/>
  </w:num>
  <w:num w:numId="5">
    <w:abstractNumId w:val="20"/>
  </w:num>
  <w:num w:numId="6">
    <w:abstractNumId w:val="24"/>
  </w:num>
  <w:num w:numId="7">
    <w:abstractNumId w:val="11"/>
  </w:num>
  <w:num w:numId="8">
    <w:abstractNumId w:val="3"/>
  </w:num>
  <w:num w:numId="9">
    <w:abstractNumId w:val="23"/>
  </w:num>
  <w:num w:numId="10">
    <w:abstractNumId w:val="17"/>
  </w:num>
  <w:num w:numId="11">
    <w:abstractNumId w:val="0"/>
  </w:num>
  <w:num w:numId="12">
    <w:abstractNumId w:val="18"/>
  </w:num>
  <w:num w:numId="13">
    <w:abstractNumId w:val="26"/>
  </w:num>
  <w:num w:numId="14">
    <w:abstractNumId w:val="25"/>
  </w:num>
  <w:num w:numId="15">
    <w:abstractNumId w:val="4"/>
  </w:num>
  <w:num w:numId="16">
    <w:abstractNumId w:val="1"/>
  </w:num>
  <w:num w:numId="17">
    <w:abstractNumId w:val="19"/>
  </w:num>
  <w:num w:numId="18">
    <w:abstractNumId w:val="15"/>
  </w:num>
  <w:num w:numId="19">
    <w:abstractNumId w:val="10"/>
  </w:num>
  <w:num w:numId="20">
    <w:abstractNumId w:val="14"/>
  </w:num>
  <w:num w:numId="21">
    <w:abstractNumId w:val="27"/>
  </w:num>
  <w:num w:numId="22">
    <w:abstractNumId w:val="13"/>
  </w:num>
  <w:num w:numId="23">
    <w:abstractNumId w:val="12"/>
  </w:num>
  <w:num w:numId="24">
    <w:abstractNumId w:val="5"/>
  </w:num>
  <w:num w:numId="25">
    <w:abstractNumId w:val="16"/>
  </w:num>
  <w:num w:numId="26">
    <w:abstractNumId w:val="8"/>
  </w:num>
  <w:num w:numId="27">
    <w:abstractNumId w:val="22"/>
  </w:num>
  <w:num w:numId="28">
    <w:abstractNumId w:val="28"/>
  </w:num>
  <w:num w:numId="29">
    <w:abstractNumId w:val="2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savePreviewPicture/>
  <w:footnotePr>
    <w:footnote w:id="0"/>
    <w:footnote w:id="1"/>
  </w:footnotePr>
  <w:endnotePr>
    <w:endnote w:id="0"/>
    <w:endnote w:id="1"/>
  </w:endnotePr>
  <w:compat/>
  <w:rsids>
    <w:rsidRoot w:val="00EE22F0"/>
    <w:rsid w:val="00000782"/>
    <w:rsid w:val="00002984"/>
    <w:rsid w:val="00004DEC"/>
    <w:rsid w:val="000059E1"/>
    <w:rsid w:val="000063F7"/>
    <w:rsid w:val="00006E86"/>
    <w:rsid w:val="00010B07"/>
    <w:rsid w:val="0001146C"/>
    <w:rsid w:val="00011B02"/>
    <w:rsid w:val="00013166"/>
    <w:rsid w:val="00013378"/>
    <w:rsid w:val="00013D59"/>
    <w:rsid w:val="00014260"/>
    <w:rsid w:val="0001531A"/>
    <w:rsid w:val="00016533"/>
    <w:rsid w:val="000166E5"/>
    <w:rsid w:val="00017E07"/>
    <w:rsid w:val="000244C2"/>
    <w:rsid w:val="00024856"/>
    <w:rsid w:val="000307FC"/>
    <w:rsid w:val="0003158E"/>
    <w:rsid w:val="00033D1B"/>
    <w:rsid w:val="00035738"/>
    <w:rsid w:val="00036F50"/>
    <w:rsid w:val="00040814"/>
    <w:rsid w:val="00040D04"/>
    <w:rsid w:val="00041499"/>
    <w:rsid w:val="0004176A"/>
    <w:rsid w:val="00044055"/>
    <w:rsid w:val="0004681B"/>
    <w:rsid w:val="000528BE"/>
    <w:rsid w:val="00055353"/>
    <w:rsid w:val="0005632F"/>
    <w:rsid w:val="00056D5D"/>
    <w:rsid w:val="0005793B"/>
    <w:rsid w:val="00061428"/>
    <w:rsid w:val="000628AD"/>
    <w:rsid w:val="00065481"/>
    <w:rsid w:val="0006639E"/>
    <w:rsid w:val="00066ECB"/>
    <w:rsid w:val="00070B89"/>
    <w:rsid w:val="000723C6"/>
    <w:rsid w:val="00073680"/>
    <w:rsid w:val="000747F8"/>
    <w:rsid w:val="0007508D"/>
    <w:rsid w:val="0007637F"/>
    <w:rsid w:val="0007782F"/>
    <w:rsid w:val="00081CD3"/>
    <w:rsid w:val="000832CD"/>
    <w:rsid w:val="00090EFC"/>
    <w:rsid w:val="000941D2"/>
    <w:rsid w:val="00095571"/>
    <w:rsid w:val="000957CF"/>
    <w:rsid w:val="0009607E"/>
    <w:rsid w:val="000969B0"/>
    <w:rsid w:val="000A053E"/>
    <w:rsid w:val="000A4BE9"/>
    <w:rsid w:val="000A6C0B"/>
    <w:rsid w:val="000B0A6E"/>
    <w:rsid w:val="000B1C7C"/>
    <w:rsid w:val="000B2980"/>
    <w:rsid w:val="000B2F1B"/>
    <w:rsid w:val="000B3AB6"/>
    <w:rsid w:val="000B4751"/>
    <w:rsid w:val="000B587C"/>
    <w:rsid w:val="000C07F1"/>
    <w:rsid w:val="000C219C"/>
    <w:rsid w:val="000C4382"/>
    <w:rsid w:val="000C4397"/>
    <w:rsid w:val="000C6FAC"/>
    <w:rsid w:val="000D1690"/>
    <w:rsid w:val="000D2FD7"/>
    <w:rsid w:val="000D401A"/>
    <w:rsid w:val="000D4550"/>
    <w:rsid w:val="000D5003"/>
    <w:rsid w:val="000D5A65"/>
    <w:rsid w:val="000D6311"/>
    <w:rsid w:val="000E1F66"/>
    <w:rsid w:val="000E37B7"/>
    <w:rsid w:val="000E4035"/>
    <w:rsid w:val="000E6210"/>
    <w:rsid w:val="000E7C6E"/>
    <w:rsid w:val="000F002D"/>
    <w:rsid w:val="000F1872"/>
    <w:rsid w:val="000F6616"/>
    <w:rsid w:val="001003D8"/>
    <w:rsid w:val="001008DD"/>
    <w:rsid w:val="00100E00"/>
    <w:rsid w:val="00102344"/>
    <w:rsid w:val="00104318"/>
    <w:rsid w:val="00106D63"/>
    <w:rsid w:val="0010705B"/>
    <w:rsid w:val="00107371"/>
    <w:rsid w:val="0011019F"/>
    <w:rsid w:val="001109C2"/>
    <w:rsid w:val="0011159B"/>
    <w:rsid w:val="00113671"/>
    <w:rsid w:val="001152A7"/>
    <w:rsid w:val="0011730C"/>
    <w:rsid w:val="00120D70"/>
    <w:rsid w:val="00125AA8"/>
    <w:rsid w:val="001267C7"/>
    <w:rsid w:val="001275BE"/>
    <w:rsid w:val="001311AE"/>
    <w:rsid w:val="001313D2"/>
    <w:rsid w:val="001324AA"/>
    <w:rsid w:val="0013534B"/>
    <w:rsid w:val="001371D1"/>
    <w:rsid w:val="001400F4"/>
    <w:rsid w:val="0014112E"/>
    <w:rsid w:val="00141396"/>
    <w:rsid w:val="00141C2D"/>
    <w:rsid w:val="00142ACA"/>
    <w:rsid w:val="001475E5"/>
    <w:rsid w:val="00151645"/>
    <w:rsid w:val="0015200E"/>
    <w:rsid w:val="001529A1"/>
    <w:rsid w:val="00154017"/>
    <w:rsid w:val="00161423"/>
    <w:rsid w:val="00163246"/>
    <w:rsid w:val="0016350F"/>
    <w:rsid w:val="00170705"/>
    <w:rsid w:val="00171E96"/>
    <w:rsid w:val="00174FDF"/>
    <w:rsid w:val="001761EA"/>
    <w:rsid w:val="00176235"/>
    <w:rsid w:val="0017685A"/>
    <w:rsid w:val="00177201"/>
    <w:rsid w:val="00177A97"/>
    <w:rsid w:val="00180295"/>
    <w:rsid w:val="001919E7"/>
    <w:rsid w:val="00192AAF"/>
    <w:rsid w:val="001934D6"/>
    <w:rsid w:val="00194897"/>
    <w:rsid w:val="00196BEB"/>
    <w:rsid w:val="001A016A"/>
    <w:rsid w:val="001A01C7"/>
    <w:rsid w:val="001A1699"/>
    <w:rsid w:val="001A1E31"/>
    <w:rsid w:val="001A3B62"/>
    <w:rsid w:val="001B255A"/>
    <w:rsid w:val="001B3C0F"/>
    <w:rsid w:val="001B5361"/>
    <w:rsid w:val="001B6F00"/>
    <w:rsid w:val="001C142A"/>
    <w:rsid w:val="001C3BF3"/>
    <w:rsid w:val="001D0105"/>
    <w:rsid w:val="001D0859"/>
    <w:rsid w:val="001D1B33"/>
    <w:rsid w:val="001E1224"/>
    <w:rsid w:val="001E122A"/>
    <w:rsid w:val="001E24AF"/>
    <w:rsid w:val="001E2EFE"/>
    <w:rsid w:val="001E413A"/>
    <w:rsid w:val="001E5EBA"/>
    <w:rsid w:val="001E6E8B"/>
    <w:rsid w:val="001E7441"/>
    <w:rsid w:val="001F1777"/>
    <w:rsid w:val="001F68A3"/>
    <w:rsid w:val="001F6B87"/>
    <w:rsid w:val="001F7702"/>
    <w:rsid w:val="002000AD"/>
    <w:rsid w:val="0020201D"/>
    <w:rsid w:val="002022D6"/>
    <w:rsid w:val="00202495"/>
    <w:rsid w:val="00204878"/>
    <w:rsid w:val="00213D41"/>
    <w:rsid w:val="002140A4"/>
    <w:rsid w:val="00215C08"/>
    <w:rsid w:val="00216F23"/>
    <w:rsid w:val="00220491"/>
    <w:rsid w:val="00222646"/>
    <w:rsid w:val="00223759"/>
    <w:rsid w:val="0022419A"/>
    <w:rsid w:val="002241C2"/>
    <w:rsid w:val="002254C3"/>
    <w:rsid w:val="002279F8"/>
    <w:rsid w:val="00230891"/>
    <w:rsid w:val="00231047"/>
    <w:rsid w:val="00232565"/>
    <w:rsid w:val="00233148"/>
    <w:rsid w:val="00233ABD"/>
    <w:rsid w:val="002365F0"/>
    <w:rsid w:val="002455ED"/>
    <w:rsid w:val="00245EA0"/>
    <w:rsid w:val="00246A34"/>
    <w:rsid w:val="00246DD1"/>
    <w:rsid w:val="00246EB1"/>
    <w:rsid w:val="00251815"/>
    <w:rsid w:val="00252ECB"/>
    <w:rsid w:val="00254AEF"/>
    <w:rsid w:val="0025642E"/>
    <w:rsid w:val="002566A7"/>
    <w:rsid w:val="00260370"/>
    <w:rsid w:val="00262818"/>
    <w:rsid w:val="002639EE"/>
    <w:rsid w:val="00265744"/>
    <w:rsid w:val="00265F61"/>
    <w:rsid w:val="00271541"/>
    <w:rsid w:val="00276C96"/>
    <w:rsid w:val="00281C38"/>
    <w:rsid w:val="002827C2"/>
    <w:rsid w:val="00282BCC"/>
    <w:rsid w:val="00282D2C"/>
    <w:rsid w:val="00283E64"/>
    <w:rsid w:val="00283F17"/>
    <w:rsid w:val="00284714"/>
    <w:rsid w:val="00291110"/>
    <w:rsid w:val="00292883"/>
    <w:rsid w:val="00293C13"/>
    <w:rsid w:val="002959FD"/>
    <w:rsid w:val="00296379"/>
    <w:rsid w:val="00296A85"/>
    <w:rsid w:val="002A0EFF"/>
    <w:rsid w:val="002A1127"/>
    <w:rsid w:val="002A2DED"/>
    <w:rsid w:val="002A35BF"/>
    <w:rsid w:val="002A62E6"/>
    <w:rsid w:val="002B3576"/>
    <w:rsid w:val="002B5ECB"/>
    <w:rsid w:val="002B7124"/>
    <w:rsid w:val="002C0D25"/>
    <w:rsid w:val="002C11F0"/>
    <w:rsid w:val="002C1E45"/>
    <w:rsid w:val="002C2038"/>
    <w:rsid w:val="002C2F38"/>
    <w:rsid w:val="002C2F59"/>
    <w:rsid w:val="002C6309"/>
    <w:rsid w:val="002D0D3E"/>
    <w:rsid w:val="002D0DD7"/>
    <w:rsid w:val="002D242D"/>
    <w:rsid w:val="002D338C"/>
    <w:rsid w:val="002D4A89"/>
    <w:rsid w:val="002D4B3D"/>
    <w:rsid w:val="002D6959"/>
    <w:rsid w:val="002D697C"/>
    <w:rsid w:val="002D7DCC"/>
    <w:rsid w:val="002E1649"/>
    <w:rsid w:val="002E3136"/>
    <w:rsid w:val="002E3C59"/>
    <w:rsid w:val="002F5742"/>
    <w:rsid w:val="002F6CF1"/>
    <w:rsid w:val="003014CB"/>
    <w:rsid w:val="0030210A"/>
    <w:rsid w:val="003030D7"/>
    <w:rsid w:val="003034CA"/>
    <w:rsid w:val="00305B57"/>
    <w:rsid w:val="00310CF7"/>
    <w:rsid w:val="00311A40"/>
    <w:rsid w:val="00316878"/>
    <w:rsid w:val="0032081E"/>
    <w:rsid w:val="0032107C"/>
    <w:rsid w:val="0032348B"/>
    <w:rsid w:val="00327194"/>
    <w:rsid w:val="0032731A"/>
    <w:rsid w:val="00327DE0"/>
    <w:rsid w:val="00327E6E"/>
    <w:rsid w:val="00330340"/>
    <w:rsid w:val="003307CB"/>
    <w:rsid w:val="00333185"/>
    <w:rsid w:val="00334C32"/>
    <w:rsid w:val="00335093"/>
    <w:rsid w:val="003376B8"/>
    <w:rsid w:val="0034267B"/>
    <w:rsid w:val="00344D91"/>
    <w:rsid w:val="00345592"/>
    <w:rsid w:val="0034628A"/>
    <w:rsid w:val="003506B1"/>
    <w:rsid w:val="00352F06"/>
    <w:rsid w:val="00355E0B"/>
    <w:rsid w:val="003573AB"/>
    <w:rsid w:val="00357807"/>
    <w:rsid w:val="00361275"/>
    <w:rsid w:val="003656F4"/>
    <w:rsid w:val="00367E6A"/>
    <w:rsid w:val="003712AC"/>
    <w:rsid w:val="003724D5"/>
    <w:rsid w:val="00372A54"/>
    <w:rsid w:val="0037322D"/>
    <w:rsid w:val="00373A95"/>
    <w:rsid w:val="003751BB"/>
    <w:rsid w:val="00376720"/>
    <w:rsid w:val="00383011"/>
    <w:rsid w:val="00384F6F"/>
    <w:rsid w:val="00386DDA"/>
    <w:rsid w:val="00390EFE"/>
    <w:rsid w:val="00391418"/>
    <w:rsid w:val="00395B1A"/>
    <w:rsid w:val="003A08CB"/>
    <w:rsid w:val="003A4D87"/>
    <w:rsid w:val="003A4DD4"/>
    <w:rsid w:val="003A4F7C"/>
    <w:rsid w:val="003A504F"/>
    <w:rsid w:val="003A5F05"/>
    <w:rsid w:val="003A71D6"/>
    <w:rsid w:val="003A7C90"/>
    <w:rsid w:val="003B3CC3"/>
    <w:rsid w:val="003B494C"/>
    <w:rsid w:val="003B4D98"/>
    <w:rsid w:val="003B5241"/>
    <w:rsid w:val="003B61BE"/>
    <w:rsid w:val="003C002D"/>
    <w:rsid w:val="003C0950"/>
    <w:rsid w:val="003C62F3"/>
    <w:rsid w:val="003C64F6"/>
    <w:rsid w:val="003C7247"/>
    <w:rsid w:val="003C7386"/>
    <w:rsid w:val="003C7819"/>
    <w:rsid w:val="003D1217"/>
    <w:rsid w:val="003D130A"/>
    <w:rsid w:val="003D4724"/>
    <w:rsid w:val="003D4DA6"/>
    <w:rsid w:val="003D59D6"/>
    <w:rsid w:val="003D6B87"/>
    <w:rsid w:val="003E0EBB"/>
    <w:rsid w:val="003E42AA"/>
    <w:rsid w:val="003E5FC1"/>
    <w:rsid w:val="003F170F"/>
    <w:rsid w:val="003F6F9F"/>
    <w:rsid w:val="00400ADA"/>
    <w:rsid w:val="00401372"/>
    <w:rsid w:val="00402B67"/>
    <w:rsid w:val="00403988"/>
    <w:rsid w:val="00404078"/>
    <w:rsid w:val="00404A10"/>
    <w:rsid w:val="00404D78"/>
    <w:rsid w:val="00406181"/>
    <w:rsid w:val="00410149"/>
    <w:rsid w:val="004102A0"/>
    <w:rsid w:val="0041035E"/>
    <w:rsid w:val="00410672"/>
    <w:rsid w:val="00410BB3"/>
    <w:rsid w:val="004122E6"/>
    <w:rsid w:val="00417BC3"/>
    <w:rsid w:val="00420109"/>
    <w:rsid w:val="0042101A"/>
    <w:rsid w:val="00426EA3"/>
    <w:rsid w:val="0042727C"/>
    <w:rsid w:val="00427947"/>
    <w:rsid w:val="00430662"/>
    <w:rsid w:val="00431117"/>
    <w:rsid w:val="00431291"/>
    <w:rsid w:val="0043775D"/>
    <w:rsid w:val="00437BC9"/>
    <w:rsid w:val="00441201"/>
    <w:rsid w:val="00441A87"/>
    <w:rsid w:val="00442B4B"/>
    <w:rsid w:val="0044452F"/>
    <w:rsid w:val="00444DF3"/>
    <w:rsid w:val="004453D1"/>
    <w:rsid w:val="0044592A"/>
    <w:rsid w:val="00450193"/>
    <w:rsid w:val="00450702"/>
    <w:rsid w:val="004526B1"/>
    <w:rsid w:val="00455D9F"/>
    <w:rsid w:val="00456975"/>
    <w:rsid w:val="004602ED"/>
    <w:rsid w:val="004652B3"/>
    <w:rsid w:val="004667EE"/>
    <w:rsid w:val="00470161"/>
    <w:rsid w:val="00471F9E"/>
    <w:rsid w:val="004723EE"/>
    <w:rsid w:val="00473C8B"/>
    <w:rsid w:val="00475FB3"/>
    <w:rsid w:val="00476CD6"/>
    <w:rsid w:val="00476E36"/>
    <w:rsid w:val="00477DE5"/>
    <w:rsid w:val="00480C80"/>
    <w:rsid w:val="004824A5"/>
    <w:rsid w:val="00484AD1"/>
    <w:rsid w:val="00485C2C"/>
    <w:rsid w:val="004869E2"/>
    <w:rsid w:val="00487745"/>
    <w:rsid w:val="00491871"/>
    <w:rsid w:val="004933C1"/>
    <w:rsid w:val="004955DE"/>
    <w:rsid w:val="004A0F07"/>
    <w:rsid w:val="004A33A9"/>
    <w:rsid w:val="004A4945"/>
    <w:rsid w:val="004A54B9"/>
    <w:rsid w:val="004A7C2F"/>
    <w:rsid w:val="004B11F8"/>
    <w:rsid w:val="004B237C"/>
    <w:rsid w:val="004B2842"/>
    <w:rsid w:val="004B3287"/>
    <w:rsid w:val="004B7589"/>
    <w:rsid w:val="004C00D4"/>
    <w:rsid w:val="004C0676"/>
    <w:rsid w:val="004C0BCF"/>
    <w:rsid w:val="004C1011"/>
    <w:rsid w:val="004C2C67"/>
    <w:rsid w:val="004C30D9"/>
    <w:rsid w:val="004C6001"/>
    <w:rsid w:val="004C7152"/>
    <w:rsid w:val="004D05C3"/>
    <w:rsid w:val="004D0E99"/>
    <w:rsid w:val="004D6D96"/>
    <w:rsid w:val="004E4136"/>
    <w:rsid w:val="004F068B"/>
    <w:rsid w:val="004F0880"/>
    <w:rsid w:val="004F0C85"/>
    <w:rsid w:val="004F3E25"/>
    <w:rsid w:val="004F6E3A"/>
    <w:rsid w:val="004F782C"/>
    <w:rsid w:val="0050129F"/>
    <w:rsid w:val="00504A45"/>
    <w:rsid w:val="00504A60"/>
    <w:rsid w:val="00507E59"/>
    <w:rsid w:val="00507FE8"/>
    <w:rsid w:val="005105B0"/>
    <w:rsid w:val="00510B58"/>
    <w:rsid w:val="00511292"/>
    <w:rsid w:val="00511AC3"/>
    <w:rsid w:val="00513A3E"/>
    <w:rsid w:val="00516DAE"/>
    <w:rsid w:val="00520C27"/>
    <w:rsid w:val="00521EBC"/>
    <w:rsid w:val="00521F1C"/>
    <w:rsid w:val="0052399D"/>
    <w:rsid w:val="0052409C"/>
    <w:rsid w:val="0053081D"/>
    <w:rsid w:val="00530DFD"/>
    <w:rsid w:val="00530F64"/>
    <w:rsid w:val="00533278"/>
    <w:rsid w:val="00536795"/>
    <w:rsid w:val="0054021F"/>
    <w:rsid w:val="005415C7"/>
    <w:rsid w:val="00544120"/>
    <w:rsid w:val="00545D9D"/>
    <w:rsid w:val="00546292"/>
    <w:rsid w:val="0054661B"/>
    <w:rsid w:val="00546C60"/>
    <w:rsid w:val="0054777D"/>
    <w:rsid w:val="00550B51"/>
    <w:rsid w:val="00551511"/>
    <w:rsid w:val="00554965"/>
    <w:rsid w:val="00556DB5"/>
    <w:rsid w:val="00557E5E"/>
    <w:rsid w:val="00560E42"/>
    <w:rsid w:val="00561102"/>
    <w:rsid w:val="00563D0E"/>
    <w:rsid w:val="00564C95"/>
    <w:rsid w:val="00565CB0"/>
    <w:rsid w:val="0056718A"/>
    <w:rsid w:val="005676AF"/>
    <w:rsid w:val="00570714"/>
    <w:rsid w:val="005708A6"/>
    <w:rsid w:val="00570B8A"/>
    <w:rsid w:val="005712E9"/>
    <w:rsid w:val="00572929"/>
    <w:rsid w:val="005739C1"/>
    <w:rsid w:val="00574A07"/>
    <w:rsid w:val="00574AF1"/>
    <w:rsid w:val="0057741F"/>
    <w:rsid w:val="00585B1D"/>
    <w:rsid w:val="00586A06"/>
    <w:rsid w:val="00591AD9"/>
    <w:rsid w:val="00593C12"/>
    <w:rsid w:val="005A02FE"/>
    <w:rsid w:val="005A05ED"/>
    <w:rsid w:val="005A216C"/>
    <w:rsid w:val="005A2CFE"/>
    <w:rsid w:val="005A3261"/>
    <w:rsid w:val="005A3621"/>
    <w:rsid w:val="005A37B9"/>
    <w:rsid w:val="005A5CB6"/>
    <w:rsid w:val="005A63AA"/>
    <w:rsid w:val="005A701A"/>
    <w:rsid w:val="005A72E0"/>
    <w:rsid w:val="005B12DC"/>
    <w:rsid w:val="005B147C"/>
    <w:rsid w:val="005B53FB"/>
    <w:rsid w:val="005C16B3"/>
    <w:rsid w:val="005C3DED"/>
    <w:rsid w:val="005C4289"/>
    <w:rsid w:val="005C637A"/>
    <w:rsid w:val="005C65C7"/>
    <w:rsid w:val="005D16CC"/>
    <w:rsid w:val="005D37CA"/>
    <w:rsid w:val="005E118D"/>
    <w:rsid w:val="005E286B"/>
    <w:rsid w:val="005E38E8"/>
    <w:rsid w:val="005E40F4"/>
    <w:rsid w:val="005E530D"/>
    <w:rsid w:val="005E768C"/>
    <w:rsid w:val="005F4124"/>
    <w:rsid w:val="005F67B6"/>
    <w:rsid w:val="005F7128"/>
    <w:rsid w:val="005F7B54"/>
    <w:rsid w:val="006003D2"/>
    <w:rsid w:val="00602531"/>
    <w:rsid w:val="00604E59"/>
    <w:rsid w:val="00606593"/>
    <w:rsid w:val="00607762"/>
    <w:rsid w:val="00611915"/>
    <w:rsid w:val="006154C0"/>
    <w:rsid w:val="0061669D"/>
    <w:rsid w:val="00616A7C"/>
    <w:rsid w:val="00617CCB"/>
    <w:rsid w:val="006222D0"/>
    <w:rsid w:val="00623152"/>
    <w:rsid w:val="00624726"/>
    <w:rsid w:val="00627AFD"/>
    <w:rsid w:val="006307BA"/>
    <w:rsid w:val="0063159A"/>
    <w:rsid w:val="006345EF"/>
    <w:rsid w:val="006347D3"/>
    <w:rsid w:val="0063705C"/>
    <w:rsid w:val="00637B34"/>
    <w:rsid w:val="00641E68"/>
    <w:rsid w:val="006420F4"/>
    <w:rsid w:val="00644732"/>
    <w:rsid w:val="0064588F"/>
    <w:rsid w:val="0064709B"/>
    <w:rsid w:val="00650060"/>
    <w:rsid w:val="00655A73"/>
    <w:rsid w:val="006574D2"/>
    <w:rsid w:val="00661F94"/>
    <w:rsid w:val="0066453D"/>
    <w:rsid w:val="006647E4"/>
    <w:rsid w:val="006726B7"/>
    <w:rsid w:val="00673D37"/>
    <w:rsid w:val="00674B37"/>
    <w:rsid w:val="00675245"/>
    <w:rsid w:val="006763C8"/>
    <w:rsid w:val="00681300"/>
    <w:rsid w:val="00681BAE"/>
    <w:rsid w:val="00682817"/>
    <w:rsid w:val="0068366F"/>
    <w:rsid w:val="0068741C"/>
    <w:rsid w:val="00697132"/>
    <w:rsid w:val="006A1724"/>
    <w:rsid w:val="006A3D98"/>
    <w:rsid w:val="006A4025"/>
    <w:rsid w:val="006A6C10"/>
    <w:rsid w:val="006A7596"/>
    <w:rsid w:val="006B1C39"/>
    <w:rsid w:val="006B6F10"/>
    <w:rsid w:val="006C0FA4"/>
    <w:rsid w:val="006C1EDA"/>
    <w:rsid w:val="006C2222"/>
    <w:rsid w:val="006C62AF"/>
    <w:rsid w:val="006D02B7"/>
    <w:rsid w:val="006D29E2"/>
    <w:rsid w:val="006D3D3C"/>
    <w:rsid w:val="006D4205"/>
    <w:rsid w:val="006D634B"/>
    <w:rsid w:val="006D6677"/>
    <w:rsid w:val="006E2B8A"/>
    <w:rsid w:val="006E2C4C"/>
    <w:rsid w:val="006E2E25"/>
    <w:rsid w:val="006E3CFD"/>
    <w:rsid w:val="006E506B"/>
    <w:rsid w:val="006F5751"/>
    <w:rsid w:val="006F78D4"/>
    <w:rsid w:val="00700C75"/>
    <w:rsid w:val="00702E37"/>
    <w:rsid w:val="00704B2B"/>
    <w:rsid w:val="0070755E"/>
    <w:rsid w:val="007075A6"/>
    <w:rsid w:val="00711963"/>
    <w:rsid w:val="00714726"/>
    <w:rsid w:val="00714FD1"/>
    <w:rsid w:val="007209B6"/>
    <w:rsid w:val="0072107C"/>
    <w:rsid w:val="00722264"/>
    <w:rsid w:val="00722AB7"/>
    <w:rsid w:val="00723321"/>
    <w:rsid w:val="00727FD8"/>
    <w:rsid w:val="00731E02"/>
    <w:rsid w:val="00733090"/>
    <w:rsid w:val="00733F3C"/>
    <w:rsid w:val="00734170"/>
    <w:rsid w:val="00734789"/>
    <w:rsid w:val="007364F9"/>
    <w:rsid w:val="0073742F"/>
    <w:rsid w:val="00744ADC"/>
    <w:rsid w:val="00744EAF"/>
    <w:rsid w:val="00744FDB"/>
    <w:rsid w:val="007500B4"/>
    <w:rsid w:val="00750B1A"/>
    <w:rsid w:val="00750CC3"/>
    <w:rsid w:val="00752FBE"/>
    <w:rsid w:val="0075330C"/>
    <w:rsid w:val="007539D0"/>
    <w:rsid w:val="00754341"/>
    <w:rsid w:val="007551A9"/>
    <w:rsid w:val="00756531"/>
    <w:rsid w:val="00756EC6"/>
    <w:rsid w:val="00761B3E"/>
    <w:rsid w:val="00761C34"/>
    <w:rsid w:val="00763467"/>
    <w:rsid w:val="007634C3"/>
    <w:rsid w:val="007646F4"/>
    <w:rsid w:val="007655F6"/>
    <w:rsid w:val="00766246"/>
    <w:rsid w:val="00767870"/>
    <w:rsid w:val="00771814"/>
    <w:rsid w:val="00772D1B"/>
    <w:rsid w:val="00773DE1"/>
    <w:rsid w:val="0077552D"/>
    <w:rsid w:val="00776221"/>
    <w:rsid w:val="00777606"/>
    <w:rsid w:val="00780153"/>
    <w:rsid w:val="007818CC"/>
    <w:rsid w:val="00781C95"/>
    <w:rsid w:val="007825EE"/>
    <w:rsid w:val="007836D4"/>
    <w:rsid w:val="007850BA"/>
    <w:rsid w:val="007860A9"/>
    <w:rsid w:val="007860E4"/>
    <w:rsid w:val="00786D9D"/>
    <w:rsid w:val="007877B2"/>
    <w:rsid w:val="007906AA"/>
    <w:rsid w:val="0079141B"/>
    <w:rsid w:val="00791BF7"/>
    <w:rsid w:val="007951FA"/>
    <w:rsid w:val="00796586"/>
    <w:rsid w:val="007A0EBB"/>
    <w:rsid w:val="007A4FE7"/>
    <w:rsid w:val="007A5A21"/>
    <w:rsid w:val="007A7280"/>
    <w:rsid w:val="007B04EE"/>
    <w:rsid w:val="007B0D16"/>
    <w:rsid w:val="007B1B51"/>
    <w:rsid w:val="007B33B8"/>
    <w:rsid w:val="007B46B1"/>
    <w:rsid w:val="007B5C1D"/>
    <w:rsid w:val="007B6549"/>
    <w:rsid w:val="007C4EA5"/>
    <w:rsid w:val="007C5E79"/>
    <w:rsid w:val="007D6BF2"/>
    <w:rsid w:val="007D705D"/>
    <w:rsid w:val="007D798D"/>
    <w:rsid w:val="007E03B2"/>
    <w:rsid w:val="007E0DA6"/>
    <w:rsid w:val="007E1CAD"/>
    <w:rsid w:val="007E27B5"/>
    <w:rsid w:val="007E41E4"/>
    <w:rsid w:val="007E7853"/>
    <w:rsid w:val="007F0240"/>
    <w:rsid w:val="007F096F"/>
    <w:rsid w:val="007F2503"/>
    <w:rsid w:val="007F3B1B"/>
    <w:rsid w:val="007F3D3D"/>
    <w:rsid w:val="007F43F9"/>
    <w:rsid w:val="007F73FF"/>
    <w:rsid w:val="00801E3B"/>
    <w:rsid w:val="008024BA"/>
    <w:rsid w:val="0080352E"/>
    <w:rsid w:val="008065D7"/>
    <w:rsid w:val="00810B70"/>
    <w:rsid w:val="00812E21"/>
    <w:rsid w:val="00816FF9"/>
    <w:rsid w:val="008171A3"/>
    <w:rsid w:val="00821BC8"/>
    <w:rsid w:val="00821F0A"/>
    <w:rsid w:val="008247BE"/>
    <w:rsid w:val="00824D78"/>
    <w:rsid w:val="008275BE"/>
    <w:rsid w:val="008275F8"/>
    <w:rsid w:val="00827EFD"/>
    <w:rsid w:val="008311E8"/>
    <w:rsid w:val="0083165C"/>
    <w:rsid w:val="00831A51"/>
    <w:rsid w:val="00842AC9"/>
    <w:rsid w:val="00844D6B"/>
    <w:rsid w:val="00845F8E"/>
    <w:rsid w:val="0084600D"/>
    <w:rsid w:val="0084695F"/>
    <w:rsid w:val="00847696"/>
    <w:rsid w:val="008508EA"/>
    <w:rsid w:val="008525F4"/>
    <w:rsid w:val="00853625"/>
    <w:rsid w:val="00855A2A"/>
    <w:rsid w:val="00856F8C"/>
    <w:rsid w:val="00865088"/>
    <w:rsid w:val="00865627"/>
    <w:rsid w:val="00865C1D"/>
    <w:rsid w:val="008702FA"/>
    <w:rsid w:val="00871F5B"/>
    <w:rsid w:val="008723A5"/>
    <w:rsid w:val="00874F7F"/>
    <w:rsid w:val="00876B72"/>
    <w:rsid w:val="00881A83"/>
    <w:rsid w:val="008849F4"/>
    <w:rsid w:val="008852BF"/>
    <w:rsid w:val="008856B8"/>
    <w:rsid w:val="008865E6"/>
    <w:rsid w:val="008871B9"/>
    <w:rsid w:val="00887B7C"/>
    <w:rsid w:val="00892043"/>
    <w:rsid w:val="0089287E"/>
    <w:rsid w:val="00893405"/>
    <w:rsid w:val="008939F3"/>
    <w:rsid w:val="008A38FA"/>
    <w:rsid w:val="008A3D5C"/>
    <w:rsid w:val="008A44E4"/>
    <w:rsid w:val="008B1110"/>
    <w:rsid w:val="008B317F"/>
    <w:rsid w:val="008B49B3"/>
    <w:rsid w:val="008B59DF"/>
    <w:rsid w:val="008C1FA1"/>
    <w:rsid w:val="008C3D91"/>
    <w:rsid w:val="008C4AD4"/>
    <w:rsid w:val="008D19E1"/>
    <w:rsid w:val="008D1BE3"/>
    <w:rsid w:val="008D31BD"/>
    <w:rsid w:val="008D3BB2"/>
    <w:rsid w:val="008D40B9"/>
    <w:rsid w:val="008E033E"/>
    <w:rsid w:val="008E05D0"/>
    <w:rsid w:val="008E1D63"/>
    <w:rsid w:val="008E709E"/>
    <w:rsid w:val="008F5A2C"/>
    <w:rsid w:val="008F6083"/>
    <w:rsid w:val="008F670D"/>
    <w:rsid w:val="00901708"/>
    <w:rsid w:val="00906942"/>
    <w:rsid w:val="0090695A"/>
    <w:rsid w:val="0090772F"/>
    <w:rsid w:val="009118ED"/>
    <w:rsid w:val="00911A4A"/>
    <w:rsid w:val="009141AF"/>
    <w:rsid w:val="009153EE"/>
    <w:rsid w:val="00915F25"/>
    <w:rsid w:val="009169E3"/>
    <w:rsid w:val="00917394"/>
    <w:rsid w:val="00921F84"/>
    <w:rsid w:val="00921FD0"/>
    <w:rsid w:val="00923ABA"/>
    <w:rsid w:val="00923B6D"/>
    <w:rsid w:val="0092470E"/>
    <w:rsid w:val="00925857"/>
    <w:rsid w:val="00925DF0"/>
    <w:rsid w:val="00931B7D"/>
    <w:rsid w:val="009336FC"/>
    <w:rsid w:val="00934277"/>
    <w:rsid w:val="009354CA"/>
    <w:rsid w:val="0093558B"/>
    <w:rsid w:val="009377BF"/>
    <w:rsid w:val="0094013E"/>
    <w:rsid w:val="00940BAD"/>
    <w:rsid w:val="00941F69"/>
    <w:rsid w:val="00942980"/>
    <w:rsid w:val="009465BB"/>
    <w:rsid w:val="0094682C"/>
    <w:rsid w:val="00947B1A"/>
    <w:rsid w:val="0095163E"/>
    <w:rsid w:val="00951D6D"/>
    <w:rsid w:val="009536C4"/>
    <w:rsid w:val="009550A3"/>
    <w:rsid w:val="009557A2"/>
    <w:rsid w:val="00955A66"/>
    <w:rsid w:val="00957714"/>
    <w:rsid w:val="00960BBF"/>
    <w:rsid w:val="00961FA5"/>
    <w:rsid w:val="00962E70"/>
    <w:rsid w:val="00963399"/>
    <w:rsid w:val="00963585"/>
    <w:rsid w:val="00963EFF"/>
    <w:rsid w:val="00967F46"/>
    <w:rsid w:val="009734DA"/>
    <w:rsid w:val="0097595C"/>
    <w:rsid w:val="00975E15"/>
    <w:rsid w:val="00977924"/>
    <w:rsid w:val="009823A8"/>
    <w:rsid w:val="0098247C"/>
    <w:rsid w:val="00992E9C"/>
    <w:rsid w:val="00993533"/>
    <w:rsid w:val="009936F7"/>
    <w:rsid w:val="00993BD2"/>
    <w:rsid w:val="00994429"/>
    <w:rsid w:val="00994F6D"/>
    <w:rsid w:val="009A3DDB"/>
    <w:rsid w:val="009A3F7B"/>
    <w:rsid w:val="009A67E1"/>
    <w:rsid w:val="009A6E9D"/>
    <w:rsid w:val="009B0EF8"/>
    <w:rsid w:val="009B1CEA"/>
    <w:rsid w:val="009B3199"/>
    <w:rsid w:val="009B3C52"/>
    <w:rsid w:val="009B40C2"/>
    <w:rsid w:val="009B6334"/>
    <w:rsid w:val="009B7E8B"/>
    <w:rsid w:val="009C1A00"/>
    <w:rsid w:val="009C1A6F"/>
    <w:rsid w:val="009C72B2"/>
    <w:rsid w:val="009D060F"/>
    <w:rsid w:val="009D1FD4"/>
    <w:rsid w:val="009D2275"/>
    <w:rsid w:val="009D3A6D"/>
    <w:rsid w:val="009D55E8"/>
    <w:rsid w:val="009D5D04"/>
    <w:rsid w:val="009D641B"/>
    <w:rsid w:val="009D65B6"/>
    <w:rsid w:val="009E0152"/>
    <w:rsid w:val="009E492A"/>
    <w:rsid w:val="009F41A6"/>
    <w:rsid w:val="009F59F5"/>
    <w:rsid w:val="009F63FB"/>
    <w:rsid w:val="009F6B35"/>
    <w:rsid w:val="00A02B9B"/>
    <w:rsid w:val="00A10B65"/>
    <w:rsid w:val="00A114F6"/>
    <w:rsid w:val="00A11EFC"/>
    <w:rsid w:val="00A1307F"/>
    <w:rsid w:val="00A14506"/>
    <w:rsid w:val="00A16E59"/>
    <w:rsid w:val="00A211F8"/>
    <w:rsid w:val="00A22DEF"/>
    <w:rsid w:val="00A23D10"/>
    <w:rsid w:val="00A24565"/>
    <w:rsid w:val="00A25297"/>
    <w:rsid w:val="00A26504"/>
    <w:rsid w:val="00A269A0"/>
    <w:rsid w:val="00A278DB"/>
    <w:rsid w:val="00A27CE4"/>
    <w:rsid w:val="00A31757"/>
    <w:rsid w:val="00A31D60"/>
    <w:rsid w:val="00A327F7"/>
    <w:rsid w:val="00A35C08"/>
    <w:rsid w:val="00A376D6"/>
    <w:rsid w:val="00A441C2"/>
    <w:rsid w:val="00A444AB"/>
    <w:rsid w:val="00A457C9"/>
    <w:rsid w:val="00A45B7E"/>
    <w:rsid w:val="00A45E47"/>
    <w:rsid w:val="00A4733E"/>
    <w:rsid w:val="00A504B2"/>
    <w:rsid w:val="00A55B5F"/>
    <w:rsid w:val="00A622D9"/>
    <w:rsid w:val="00A67E9E"/>
    <w:rsid w:val="00A71334"/>
    <w:rsid w:val="00A77BFA"/>
    <w:rsid w:val="00A80598"/>
    <w:rsid w:val="00A8242F"/>
    <w:rsid w:val="00A8526B"/>
    <w:rsid w:val="00A903C1"/>
    <w:rsid w:val="00A90BE4"/>
    <w:rsid w:val="00A912C8"/>
    <w:rsid w:val="00A913FE"/>
    <w:rsid w:val="00A92064"/>
    <w:rsid w:val="00A9685F"/>
    <w:rsid w:val="00AA4F76"/>
    <w:rsid w:val="00AA62E9"/>
    <w:rsid w:val="00AA6F95"/>
    <w:rsid w:val="00AA701A"/>
    <w:rsid w:val="00AB0F2E"/>
    <w:rsid w:val="00AB17CB"/>
    <w:rsid w:val="00AB2C97"/>
    <w:rsid w:val="00AB5498"/>
    <w:rsid w:val="00AB6742"/>
    <w:rsid w:val="00AC0097"/>
    <w:rsid w:val="00AC00EB"/>
    <w:rsid w:val="00AC1B90"/>
    <w:rsid w:val="00AC2964"/>
    <w:rsid w:val="00AC34D3"/>
    <w:rsid w:val="00AC37DB"/>
    <w:rsid w:val="00AC6CC5"/>
    <w:rsid w:val="00AC6E67"/>
    <w:rsid w:val="00AD0EE5"/>
    <w:rsid w:val="00AD4126"/>
    <w:rsid w:val="00AD459D"/>
    <w:rsid w:val="00AD4834"/>
    <w:rsid w:val="00AD5FFF"/>
    <w:rsid w:val="00AD67B9"/>
    <w:rsid w:val="00AD7679"/>
    <w:rsid w:val="00AE1DCB"/>
    <w:rsid w:val="00AE4F42"/>
    <w:rsid w:val="00AE5091"/>
    <w:rsid w:val="00AE58FE"/>
    <w:rsid w:val="00AE6D5B"/>
    <w:rsid w:val="00AE6F81"/>
    <w:rsid w:val="00AE701B"/>
    <w:rsid w:val="00AF0271"/>
    <w:rsid w:val="00AF39D8"/>
    <w:rsid w:val="00AF52A1"/>
    <w:rsid w:val="00AF5DE7"/>
    <w:rsid w:val="00AF7555"/>
    <w:rsid w:val="00AF7800"/>
    <w:rsid w:val="00B00E29"/>
    <w:rsid w:val="00B06873"/>
    <w:rsid w:val="00B06D74"/>
    <w:rsid w:val="00B121CE"/>
    <w:rsid w:val="00B139A0"/>
    <w:rsid w:val="00B1494E"/>
    <w:rsid w:val="00B1728A"/>
    <w:rsid w:val="00B21704"/>
    <w:rsid w:val="00B23CDB"/>
    <w:rsid w:val="00B248A2"/>
    <w:rsid w:val="00B25664"/>
    <w:rsid w:val="00B27080"/>
    <w:rsid w:val="00B27ABF"/>
    <w:rsid w:val="00B3150B"/>
    <w:rsid w:val="00B32148"/>
    <w:rsid w:val="00B338C7"/>
    <w:rsid w:val="00B34694"/>
    <w:rsid w:val="00B35AD8"/>
    <w:rsid w:val="00B36249"/>
    <w:rsid w:val="00B3779A"/>
    <w:rsid w:val="00B37A92"/>
    <w:rsid w:val="00B46706"/>
    <w:rsid w:val="00B47E9E"/>
    <w:rsid w:val="00B512D4"/>
    <w:rsid w:val="00B516A8"/>
    <w:rsid w:val="00B528E1"/>
    <w:rsid w:val="00B53576"/>
    <w:rsid w:val="00B54895"/>
    <w:rsid w:val="00B617FD"/>
    <w:rsid w:val="00B62BE5"/>
    <w:rsid w:val="00B62CB3"/>
    <w:rsid w:val="00B6502D"/>
    <w:rsid w:val="00B6597B"/>
    <w:rsid w:val="00B669D8"/>
    <w:rsid w:val="00B738C8"/>
    <w:rsid w:val="00B744BD"/>
    <w:rsid w:val="00B757EF"/>
    <w:rsid w:val="00B75A1F"/>
    <w:rsid w:val="00B77A2F"/>
    <w:rsid w:val="00B84719"/>
    <w:rsid w:val="00B84937"/>
    <w:rsid w:val="00B85686"/>
    <w:rsid w:val="00B860BE"/>
    <w:rsid w:val="00B9143A"/>
    <w:rsid w:val="00B9245D"/>
    <w:rsid w:val="00BA0D34"/>
    <w:rsid w:val="00BA1607"/>
    <w:rsid w:val="00BA2BA2"/>
    <w:rsid w:val="00BA38A3"/>
    <w:rsid w:val="00BA6267"/>
    <w:rsid w:val="00BA6556"/>
    <w:rsid w:val="00BB0FE5"/>
    <w:rsid w:val="00BB16FE"/>
    <w:rsid w:val="00BB2475"/>
    <w:rsid w:val="00BB280D"/>
    <w:rsid w:val="00BB29F7"/>
    <w:rsid w:val="00BB72DE"/>
    <w:rsid w:val="00BB7799"/>
    <w:rsid w:val="00BC309B"/>
    <w:rsid w:val="00BC4997"/>
    <w:rsid w:val="00BC4F3B"/>
    <w:rsid w:val="00BC5883"/>
    <w:rsid w:val="00BC5911"/>
    <w:rsid w:val="00BC72B2"/>
    <w:rsid w:val="00BD04D8"/>
    <w:rsid w:val="00BD2AB6"/>
    <w:rsid w:val="00BD3073"/>
    <w:rsid w:val="00BD5795"/>
    <w:rsid w:val="00BE01A9"/>
    <w:rsid w:val="00BE4696"/>
    <w:rsid w:val="00BE56E6"/>
    <w:rsid w:val="00BE5AE8"/>
    <w:rsid w:val="00BE68D1"/>
    <w:rsid w:val="00BF44CD"/>
    <w:rsid w:val="00BF4F5B"/>
    <w:rsid w:val="00BF561C"/>
    <w:rsid w:val="00BF722D"/>
    <w:rsid w:val="00C02421"/>
    <w:rsid w:val="00C02F9E"/>
    <w:rsid w:val="00C10BC4"/>
    <w:rsid w:val="00C11CB1"/>
    <w:rsid w:val="00C12100"/>
    <w:rsid w:val="00C129AC"/>
    <w:rsid w:val="00C1308A"/>
    <w:rsid w:val="00C13927"/>
    <w:rsid w:val="00C17C66"/>
    <w:rsid w:val="00C208BB"/>
    <w:rsid w:val="00C21823"/>
    <w:rsid w:val="00C267C5"/>
    <w:rsid w:val="00C26962"/>
    <w:rsid w:val="00C3186B"/>
    <w:rsid w:val="00C32A23"/>
    <w:rsid w:val="00C340BB"/>
    <w:rsid w:val="00C405F5"/>
    <w:rsid w:val="00C40B9E"/>
    <w:rsid w:val="00C506F5"/>
    <w:rsid w:val="00C50BC3"/>
    <w:rsid w:val="00C51D3F"/>
    <w:rsid w:val="00C55866"/>
    <w:rsid w:val="00C602E0"/>
    <w:rsid w:val="00C6325E"/>
    <w:rsid w:val="00C65297"/>
    <w:rsid w:val="00C656FC"/>
    <w:rsid w:val="00C71E46"/>
    <w:rsid w:val="00C743F8"/>
    <w:rsid w:val="00C76CED"/>
    <w:rsid w:val="00C777AE"/>
    <w:rsid w:val="00C831A9"/>
    <w:rsid w:val="00C83463"/>
    <w:rsid w:val="00C83846"/>
    <w:rsid w:val="00C90D9F"/>
    <w:rsid w:val="00C94BE5"/>
    <w:rsid w:val="00C95AD7"/>
    <w:rsid w:val="00C95C8B"/>
    <w:rsid w:val="00CA06DF"/>
    <w:rsid w:val="00CA726F"/>
    <w:rsid w:val="00CA72C0"/>
    <w:rsid w:val="00CB02DE"/>
    <w:rsid w:val="00CB2ED7"/>
    <w:rsid w:val="00CB4AD3"/>
    <w:rsid w:val="00CB5181"/>
    <w:rsid w:val="00CB587D"/>
    <w:rsid w:val="00CC1188"/>
    <w:rsid w:val="00CC144E"/>
    <w:rsid w:val="00CC29B5"/>
    <w:rsid w:val="00CC2A93"/>
    <w:rsid w:val="00CC437A"/>
    <w:rsid w:val="00CC4400"/>
    <w:rsid w:val="00CC4B13"/>
    <w:rsid w:val="00CC6775"/>
    <w:rsid w:val="00CC6846"/>
    <w:rsid w:val="00CC68D6"/>
    <w:rsid w:val="00CC7CDE"/>
    <w:rsid w:val="00CD398B"/>
    <w:rsid w:val="00CD60BC"/>
    <w:rsid w:val="00CD6DC0"/>
    <w:rsid w:val="00CE4BD6"/>
    <w:rsid w:val="00CE5B8E"/>
    <w:rsid w:val="00CE684E"/>
    <w:rsid w:val="00CE7243"/>
    <w:rsid w:val="00CF138D"/>
    <w:rsid w:val="00CF303E"/>
    <w:rsid w:val="00CF358D"/>
    <w:rsid w:val="00CF3C14"/>
    <w:rsid w:val="00CF541E"/>
    <w:rsid w:val="00CF59B2"/>
    <w:rsid w:val="00CF5AAA"/>
    <w:rsid w:val="00D0076D"/>
    <w:rsid w:val="00D00BE7"/>
    <w:rsid w:val="00D00CFB"/>
    <w:rsid w:val="00D03EFE"/>
    <w:rsid w:val="00D10570"/>
    <w:rsid w:val="00D1173C"/>
    <w:rsid w:val="00D124F0"/>
    <w:rsid w:val="00D13FBB"/>
    <w:rsid w:val="00D14442"/>
    <w:rsid w:val="00D1506A"/>
    <w:rsid w:val="00D155AC"/>
    <w:rsid w:val="00D1595F"/>
    <w:rsid w:val="00D16A6D"/>
    <w:rsid w:val="00D16C63"/>
    <w:rsid w:val="00D16E06"/>
    <w:rsid w:val="00D16E97"/>
    <w:rsid w:val="00D177E8"/>
    <w:rsid w:val="00D20728"/>
    <w:rsid w:val="00D22A70"/>
    <w:rsid w:val="00D23280"/>
    <w:rsid w:val="00D2347F"/>
    <w:rsid w:val="00D27696"/>
    <w:rsid w:val="00D3005A"/>
    <w:rsid w:val="00D31A51"/>
    <w:rsid w:val="00D31C8B"/>
    <w:rsid w:val="00D32F0D"/>
    <w:rsid w:val="00D33BE8"/>
    <w:rsid w:val="00D34AAE"/>
    <w:rsid w:val="00D34ADF"/>
    <w:rsid w:val="00D358AE"/>
    <w:rsid w:val="00D360B8"/>
    <w:rsid w:val="00D37985"/>
    <w:rsid w:val="00D406BA"/>
    <w:rsid w:val="00D42B15"/>
    <w:rsid w:val="00D4490D"/>
    <w:rsid w:val="00D4523F"/>
    <w:rsid w:val="00D454B6"/>
    <w:rsid w:val="00D45A7A"/>
    <w:rsid w:val="00D465FA"/>
    <w:rsid w:val="00D51FF9"/>
    <w:rsid w:val="00D54328"/>
    <w:rsid w:val="00D56028"/>
    <w:rsid w:val="00D57140"/>
    <w:rsid w:val="00D608F0"/>
    <w:rsid w:val="00D60927"/>
    <w:rsid w:val="00D63352"/>
    <w:rsid w:val="00D64805"/>
    <w:rsid w:val="00D67D72"/>
    <w:rsid w:val="00D71764"/>
    <w:rsid w:val="00D72B1D"/>
    <w:rsid w:val="00D73F70"/>
    <w:rsid w:val="00D7411E"/>
    <w:rsid w:val="00D749EA"/>
    <w:rsid w:val="00D766F8"/>
    <w:rsid w:val="00D76EBD"/>
    <w:rsid w:val="00D773CE"/>
    <w:rsid w:val="00D774B9"/>
    <w:rsid w:val="00D8294A"/>
    <w:rsid w:val="00D83A78"/>
    <w:rsid w:val="00D861E9"/>
    <w:rsid w:val="00D8669B"/>
    <w:rsid w:val="00D86C6E"/>
    <w:rsid w:val="00D91261"/>
    <w:rsid w:val="00D94DCC"/>
    <w:rsid w:val="00D953B3"/>
    <w:rsid w:val="00D95488"/>
    <w:rsid w:val="00D97330"/>
    <w:rsid w:val="00DA023A"/>
    <w:rsid w:val="00DA0CD8"/>
    <w:rsid w:val="00DA2140"/>
    <w:rsid w:val="00DA2A2F"/>
    <w:rsid w:val="00DA338C"/>
    <w:rsid w:val="00DA4315"/>
    <w:rsid w:val="00DA4B21"/>
    <w:rsid w:val="00DA554E"/>
    <w:rsid w:val="00DB590F"/>
    <w:rsid w:val="00DB6A5F"/>
    <w:rsid w:val="00DC1CA0"/>
    <w:rsid w:val="00DC203F"/>
    <w:rsid w:val="00DC2924"/>
    <w:rsid w:val="00DC515C"/>
    <w:rsid w:val="00DC5B34"/>
    <w:rsid w:val="00DC609D"/>
    <w:rsid w:val="00DD109C"/>
    <w:rsid w:val="00DD32E9"/>
    <w:rsid w:val="00DD4B11"/>
    <w:rsid w:val="00DD661F"/>
    <w:rsid w:val="00DD6A3B"/>
    <w:rsid w:val="00DE0471"/>
    <w:rsid w:val="00DE0D26"/>
    <w:rsid w:val="00DE2115"/>
    <w:rsid w:val="00DE3ECB"/>
    <w:rsid w:val="00DE6FD1"/>
    <w:rsid w:val="00DE7365"/>
    <w:rsid w:val="00DE7723"/>
    <w:rsid w:val="00DE7E1D"/>
    <w:rsid w:val="00DF0FF4"/>
    <w:rsid w:val="00DF1262"/>
    <w:rsid w:val="00DF4C7E"/>
    <w:rsid w:val="00DF5FC2"/>
    <w:rsid w:val="00DF60A8"/>
    <w:rsid w:val="00E05195"/>
    <w:rsid w:val="00E06108"/>
    <w:rsid w:val="00E06E41"/>
    <w:rsid w:val="00E0765E"/>
    <w:rsid w:val="00E10104"/>
    <w:rsid w:val="00E106C7"/>
    <w:rsid w:val="00E11D88"/>
    <w:rsid w:val="00E11FBB"/>
    <w:rsid w:val="00E12707"/>
    <w:rsid w:val="00E14020"/>
    <w:rsid w:val="00E15E50"/>
    <w:rsid w:val="00E205B8"/>
    <w:rsid w:val="00E21191"/>
    <w:rsid w:val="00E22C8E"/>
    <w:rsid w:val="00E235ED"/>
    <w:rsid w:val="00E23799"/>
    <w:rsid w:val="00E25285"/>
    <w:rsid w:val="00E25FD1"/>
    <w:rsid w:val="00E26557"/>
    <w:rsid w:val="00E32925"/>
    <w:rsid w:val="00E32977"/>
    <w:rsid w:val="00E32AF7"/>
    <w:rsid w:val="00E3758E"/>
    <w:rsid w:val="00E40822"/>
    <w:rsid w:val="00E4138E"/>
    <w:rsid w:val="00E41765"/>
    <w:rsid w:val="00E41808"/>
    <w:rsid w:val="00E46410"/>
    <w:rsid w:val="00E4733D"/>
    <w:rsid w:val="00E47A94"/>
    <w:rsid w:val="00E5016A"/>
    <w:rsid w:val="00E5536B"/>
    <w:rsid w:val="00E5627A"/>
    <w:rsid w:val="00E56497"/>
    <w:rsid w:val="00E5664D"/>
    <w:rsid w:val="00E61DB7"/>
    <w:rsid w:val="00E62AC7"/>
    <w:rsid w:val="00E63DBE"/>
    <w:rsid w:val="00E645B8"/>
    <w:rsid w:val="00E64FF4"/>
    <w:rsid w:val="00E65317"/>
    <w:rsid w:val="00E6578C"/>
    <w:rsid w:val="00E65E5C"/>
    <w:rsid w:val="00E70EC6"/>
    <w:rsid w:val="00E72F50"/>
    <w:rsid w:val="00E73842"/>
    <w:rsid w:val="00E75E2F"/>
    <w:rsid w:val="00E81ED3"/>
    <w:rsid w:val="00E84A18"/>
    <w:rsid w:val="00E85867"/>
    <w:rsid w:val="00E90C1E"/>
    <w:rsid w:val="00E911F0"/>
    <w:rsid w:val="00E917A5"/>
    <w:rsid w:val="00E92852"/>
    <w:rsid w:val="00E93B99"/>
    <w:rsid w:val="00E941B5"/>
    <w:rsid w:val="00E9439A"/>
    <w:rsid w:val="00E94411"/>
    <w:rsid w:val="00E9465D"/>
    <w:rsid w:val="00E974C9"/>
    <w:rsid w:val="00EA02DD"/>
    <w:rsid w:val="00EA2B03"/>
    <w:rsid w:val="00EA57E9"/>
    <w:rsid w:val="00EB0551"/>
    <w:rsid w:val="00EB06D3"/>
    <w:rsid w:val="00EB2355"/>
    <w:rsid w:val="00EB2522"/>
    <w:rsid w:val="00EB359D"/>
    <w:rsid w:val="00EC0459"/>
    <w:rsid w:val="00EC08A4"/>
    <w:rsid w:val="00EC25A1"/>
    <w:rsid w:val="00EC295C"/>
    <w:rsid w:val="00EC3450"/>
    <w:rsid w:val="00EC4C3C"/>
    <w:rsid w:val="00EC6CD9"/>
    <w:rsid w:val="00EC7094"/>
    <w:rsid w:val="00ED1479"/>
    <w:rsid w:val="00ED25D2"/>
    <w:rsid w:val="00ED2E84"/>
    <w:rsid w:val="00ED6266"/>
    <w:rsid w:val="00EE155E"/>
    <w:rsid w:val="00EE1B88"/>
    <w:rsid w:val="00EE22F0"/>
    <w:rsid w:val="00EE30F4"/>
    <w:rsid w:val="00EE3CB7"/>
    <w:rsid w:val="00EE5915"/>
    <w:rsid w:val="00EE6D54"/>
    <w:rsid w:val="00EF11D9"/>
    <w:rsid w:val="00EF1AD1"/>
    <w:rsid w:val="00EF52C4"/>
    <w:rsid w:val="00EF6DA6"/>
    <w:rsid w:val="00EF78EB"/>
    <w:rsid w:val="00EF7E99"/>
    <w:rsid w:val="00F00E9B"/>
    <w:rsid w:val="00F04421"/>
    <w:rsid w:val="00F056A8"/>
    <w:rsid w:val="00F0692A"/>
    <w:rsid w:val="00F11FC1"/>
    <w:rsid w:val="00F125CF"/>
    <w:rsid w:val="00F14AD8"/>
    <w:rsid w:val="00F16667"/>
    <w:rsid w:val="00F16CDF"/>
    <w:rsid w:val="00F16E58"/>
    <w:rsid w:val="00F20DE4"/>
    <w:rsid w:val="00F24BE6"/>
    <w:rsid w:val="00F24F77"/>
    <w:rsid w:val="00F268C3"/>
    <w:rsid w:val="00F2771B"/>
    <w:rsid w:val="00F3143B"/>
    <w:rsid w:val="00F344CA"/>
    <w:rsid w:val="00F3469A"/>
    <w:rsid w:val="00F35448"/>
    <w:rsid w:val="00F357FC"/>
    <w:rsid w:val="00F37347"/>
    <w:rsid w:val="00F40B14"/>
    <w:rsid w:val="00F42073"/>
    <w:rsid w:val="00F42C9E"/>
    <w:rsid w:val="00F45B58"/>
    <w:rsid w:val="00F50F32"/>
    <w:rsid w:val="00F53305"/>
    <w:rsid w:val="00F538E4"/>
    <w:rsid w:val="00F5453F"/>
    <w:rsid w:val="00F561E7"/>
    <w:rsid w:val="00F57403"/>
    <w:rsid w:val="00F61B27"/>
    <w:rsid w:val="00F639F0"/>
    <w:rsid w:val="00F640D4"/>
    <w:rsid w:val="00F64C0A"/>
    <w:rsid w:val="00F6512A"/>
    <w:rsid w:val="00F65755"/>
    <w:rsid w:val="00F66D76"/>
    <w:rsid w:val="00F67029"/>
    <w:rsid w:val="00F70D9F"/>
    <w:rsid w:val="00F71630"/>
    <w:rsid w:val="00F716ED"/>
    <w:rsid w:val="00F71CB4"/>
    <w:rsid w:val="00F81B5B"/>
    <w:rsid w:val="00F81DE6"/>
    <w:rsid w:val="00F82204"/>
    <w:rsid w:val="00F827B7"/>
    <w:rsid w:val="00F832EA"/>
    <w:rsid w:val="00F839ED"/>
    <w:rsid w:val="00F870B0"/>
    <w:rsid w:val="00F87160"/>
    <w:rsid w:val="00F87D00"/>
    <w:rsid w:val="00F918D4"/>
    <w:rsid w:val="00F94927"/>
    <w:rsid w:val="00FA0672"/>
    <w:rsid w:val="00FA0AC5"/>
    <w:rsid w:val="00FA0E20"/>
    <w:rsid w:val="00FA4055"/>
    <w:rsid w:val="00FA4C7F"/>
    <w:rsid w:val="00FA7882"/>
    <w:rsid w:val="00FB0287"/>
    <w:rsid w:val="00FB385B"/>
    <w:rsid w:val="00FB42C1"/>
    <w:rsid w:val="00FB55D9"/>
    <w:rsid w:val="00FB679F"/>
    <w:rsid w:val="00FB6A5E"/>
    <w:rsid w:val="00FC246D"/>
    <w:rsid w:val="00FC43C3"/>
    <w:rsid w:val="00FC458C"/>
    <w:rsid w:val="00FC53F1"/>
    <w:rsid w:val="00FC7B50"/>
    <w:rsid w:val="00FD0AC7"/>
    <w:rsid w:val="00FD577D"/>
    <w:rsid w:val="00FD7BCF"/>
    <w:rsid w:val="00FE1A55"/>
    <w:rsid w:val="00FE30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775D"/>
  </w:style>
  <w:style w:type="paragraph" w:styleId="1">
    <w:name w:val="heading 1"/>
    <w:basedOn w:val="a"/>
    <w:next w:val="a"/>
    <w:link w:val="10"/>
    <w:uiPriority w:val="9"/>
    <w:qFormat/>
    <w:rsid w:val="00BE01A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AB0F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45B58"/>
    <w:pPr>
      <w:ind w:left="720"/>
      <w:contextualSpacing/>
    </w:pPr>
  </w:style>
  <w:style w:type="table" w:styleId="a5">
    <w:name w:val="Table Grid"/>
    <w:basedOn w:val="a1"/>
    <w:uiPriority w:val="59"/>
    <w:rsid w:val="00373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15F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15F25"/>
    <w:rPr>
      <w:rFonts w:ascii="Tahoma" w:hAnsi="Tahoma" w:cs="Tahoma"/>
      <w:sz w:val="16"/>
      <w:szCs w:val="16"/>
    </w:rPr>
  </w:style>
  <w:style w:type="paragraph" w:customStyle="1" w:styleId="Standard">
    <w:name w:val="Standard"/>
    <w:rsid w:val="00F6702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8">
    <w:name w:val="No Spacing"/>
    <w:link w:val="a9"/>
    <w:qFormat/>
    <w:rsid w:val="00DC5B3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a">
    <w:name w:val="header"/>
    <w:basedOn w:val="a"/>
    <w:link w:val="ab"/>
    <w:uiPriority w:val="99"/>
    <w:unhideWhenUsed/>
    <w:rsid w:val="00EC25A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C25A1"/>
  </w:style>
  <w:style w:type="paragraph" w:styleId="ac">
    <w:name w:val="footer"/>
    <w:basedOn w:val="a"/>
    <w:link w:val="ad"/>
    <w:unhideWhenUsed/>
    <w:rsid w:val="00EC25A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C25A1"/>
  </w:style>
  <w:style w:type="table" w:customStyle="1" w:styleId="11">
    <w:name w:val="Сетка таблицы1"/>
    <w:basedOn w:val="a1"/>
    <w:next w:val="a5"/>
    <w:uiPriority w:val="59"/>
    <w:rsid w:val="00673D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8E709E"/>
  </w:style>
  <w:style w:type="table" w:customStyle="1" w:styleId="21">
    <w:name w:val="Сетка таблицы2"/>
    <w:basedOn w:val="a1"/>
    <w:next w:val="a5"/>
    <w:uiPriority w:val="59"/>
    <w:rsid w:val="008E70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Без интервала Знак"/>
    <w:link w:val="a8"/>
    <w:uiPriority w:val="1"/>
    <w:rsid w:val="008E709E"/>
    <w:rPr>
      <w:rFonts w:ascii="Times New Roman" w:eastAsia="Andale Sans UI" w:hAnsi="Times New Roman" w:cs="Tahoma"/>
      <w:kern w:val="3"/>
      <w:sz w:val="24"/>
      <w:szCs w:val="24"/>
      <w:lang w:val="de-DE" w:eastAsia="ja-JP" w:bidi="fa-IR"/>
    </w:rPr>
  </w:style>
  <w:style w:type="character" w:styleId="ae">
    <w:name w:val="Hyperlink"/>
    <w:rsid w:val="008E709E"/>
    <w:rPr>
      <w:color w:val="0000FF"/>
      <w:u w:val="single"/>
    </w:rPr>
  </w:style>
  <w:style w:type="character" w:customStyle="1" w:styleId="s0">
    <w:name w:val="s0"/>
    <w:rsid w:val="008E709E"/>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s1">
    <w:name w:val="s1"/>
    <w:rsid w:val="008E709E"/>
    <w:rPr>
      <w:rFonts w:ascii="Times New Roman" w:hAnsi="Times New Roman" w:cs="Times New Roman" w:hint="default"/>
      <w:b/>
      <w:bCs/>
      <w:color w:val="000000"/>
    </w:rPr>
  </w:style>
  <w:style w:type="character" w:customStyle="1" w:styleId="apple-converted-space">
    <w:name w:val="apple-converted-space"/>
    <w:basedOn w:val="a0"/>
    <w:rsid w:val="008E709E"/>
  </w:style>
  <w:style w:type="character" w:styleId="af">
    <w:name w:val="page number"/>
    <w:basedOn w:val="a0"/>
    <w:rsid w:val="008E709E"/>
  </w:style>
  <w:style w:type="paragraph" w:customStyle="1" w:styleId="13">
    <w:name w:val="Абзац списка1"/>
    <w:basedOn w:val="a"/>
    <w:rsid w:val="008E709E"/>
    <w:pPr>
      <w:ind w:left="720"/>
    </w:pPr>
    <w:rPr>
      <w:rFonts w:ascii="Calibri" w:eastAsia="Times New Roman" w:hAnsi="Calibri" w:cs="Calibri"/>
      <w:lang w:val="kk-KZ" w:eastAsia="ru-RU"/>
    </w:rPr>
  </w:style>
  <w:style w:type="paragraph" w:styleId="3">
    <w:name w:val="Body Text 3"/>
    <w:basedOn w:val="a"/>
    <w:link w:val="30"/>
    <w:rsid w:val="008E709E"/>
    <w:pPr>
      <w:spacing w:after="120"/>
    </w:pPr>
    <w:rPr>
      <w:rFonts w:ascii="Calibri" w:eastAsia="Times New Roman" w:hAnsi="Calibri" w:cs="Times New Roman"/>
      <w:sz w:val="16"/>
      <w:szCs w:val="16"/>
    </w:rPr>
  </w:style>
  <w:style w:type="character" w:customStyle="1" w:styleId="30">
    <w:name w:val="Основной текст 3 Знак"/>
    <w:basedOn w:val="a0"/>
    <w:link w:val="3"/>
    <w:rsid w:val="008E709E"/>
    <w:rPr>
      <w:rFonts w:ascii="Calibri" w:eastAsia="Times New Roman" w:hAnsi="Calibri" w:cs="Times New Roman"/>
      <w:sz w:val="16"/>
      <w:szCs w:val="16"/>
    </w:rPr>
  </w:style>
  <w:style w:type="paragraph" w:styleId="22">
    <w:name w:val="Body Text 2"/>
    <w:basedOn w:val="a"/>
    <w:link w:val="23"/>
    <w:rsid w:val="008E709E"/>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8E709E"/>
    <w:rPr>
      <w:rFonts w:ascii="Times New Roman" w:eastAsia="Times New Roman" w:hAnsi="Times New Roman" w:cs="Times New Roman"/>
      <w:sz w:val="24"/>
      <w:szCs w:val="24"/>
      <w:lang w:eastAsia="ru-RU"/>
    </w:rPr>
  </w:style>
  <w:style w:type="paragraph" w:customStyle="1" w:styleId="31">
    <w:name w:val="Основной текст 31"/>
    <w:basedOn w:val="a"/>
    <w:rsid w:val="008E709E"/>
    <w:pPr>
      <w:suppressAutoHyphens/>
      <w:spacing w:after="0" w:line="240" w:lineRule="auto"/>
      <w:jc w:val="right"/>
    </w:pPr>
    <w:rPr>
      <w:rFonts w:ascii="Calibri" w:eastAsia="Times New Roman" w:hAnsi="Calibri" w:cs="Calibri"/>
      <w:color w:val="000000"/>
      <w:sz w:val="28"/>
      <w:szCs w:val="28"/>
      <w:lang w:val="kk-KZ" w:eastAsia="ar-SA"/>
    </w:rPr>
  </w:style>
  <w:style w:type="paragraph" w:customStyle="1" w:styleId="32">
    <w:name w:val="Абзац списка3"/>
    <w:basedOn w:val="a"/>
    <w:rsid w:val="008E709E"/>
    <w:pPr>
      <w:ind w:left="720"/>
      <w:contextualSpacing/>
    </w:pPr>
    <w:rPr>
      <w:rFonts w:ascii="Calibri" w:eastAsia="Times New Roman" w:hAnsi="Calibri" w:cs="Times New Roman"/>
      <w:sz w:val="28"/>
      <w:szCs w:val="28"/>
      <w:u w:val="single"/>
    </w:rPr>
  </w:style>
  <w:style w:type="paragraph" w:customStyle="1" w:styleId="4">
    <w:name w:val="Абзац списка4"/>
    <w:basedOn w:val="a"/>
    <w:rsid w:val="008E709E"/>
    <w:pPr>
      <w:ind w:left="720"/>
    </w:pPr>
    <w:rPr>
      <w:rFonts w:ascii="Calibri" w:eastAsia="Times New Roman" w:hAnsi="Calibri" w:cs="Calibri"/>
      <w:lang w:val="kk-KZ" w:eastAsia="ru-RU"/>
    </w:rPr>
  </w:style>
  <w:style w:type="character" w:customStyle="1" w:styleId="10">
    <w:name w:val="Заголовок 1 Знак"/>
    <w:basedOn w:val="a0"/>
    <w:link w:val="1"/>
    <w:uiPriority w:val="9"/>
    <w:rsid w:val="00BE01A9"/>
    <w:rPr>
      <w:rFonts w:asciiTheme="majorHAnsi" w:eastAsiaTheme="majorEastAsia" w:hAnsiTheme="majorHAnsi" w:cstheme="majorBidi"/>
      <w:b/>
      <w:bCs/>
      <w:color w:val="365F91" w:themeColor="accent1" w:themeShade="BF"/>
      <w:sz w:val="28"/>
      <w:szCs w:val="28"/>
      <w:lang w:eastAsia="ru-RU"/>
    </w:rPr>
  </w:style>
  <w:style w:type="character" w:customStyle="1" w:styleId="a4">
    <w:name w:val="Абзац списка Знак"/>
    <w:link w:val="a3"/>
    <w:uiPriority w:val="34"/>
    <w:rsid w:val="00BE01A9"/>
  </w:style>
  <w:style w:type="table" w:customStyle="1" w:styleId="33">
    <w:name w:val="Сетка таблицы3"/>
    <w:basedOn w:val="a1"/>
    <w:next w:val="a5"/>
    <w:uiPriority w:val="59"/>
    <w:rsid w:val="00F16CD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basedOn w:val="a1"/>
    <w:next w:val="a5"/>
    <w:uiPriority w:val="59"/>
    <w:rsid w:val="00F16CD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5"/>
    <w:uiPriority w:val="39"/>
    <w:rsid w:val="008065D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uiPriority w:val="39"/>
    <w:rsid w:val="004C715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rsid w:val="00756EC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Normal (Web)"/>
    <w:basedOn w:val="a"/>
    <w:uiPriority w:val="99"/>
    <w:unhideWhenUsed/>
    <w:rsid w:val="003C0950"/>
    <w:rPr>
      <w:rFonts w:ascii="Times New Roman" w:hAnsi="Times New Roman" w:cs="Times New Roman"/>
      <w:sz w:val="24"/>
      <w:szCs w:val="24"/>
    </w:rPr>
  </w:style>
  <w:style w:type="character" w:styleId="af1">
    <w:name w:val="annotation reference"/>
    <w:basedOn w:val="a0"/>
    <w:uiPriority w:val="99"/>
    <w:semiHidden/>
    <w:unhideWhenUsed/>
    <w:rsid w:val="00637B34"/>
    <w:rPr>
      <w:sz w:val="16"/>
      <w:szCs w:val="16"/>
    </w:rPr>
  </w:style>
  <w:style w:type="paragraph" w:styleId="af2">
    <w:name w:val="annotation text"/>
    <w:basedOn w:val="a"/>
    <w:link w:val="af3"/>
    <w:uiPriority w:val="99"/>
    <w:semiHidden/>
    <w:unhideWhenUsed/>
    <w:rsid w:val="00637B34"/>
    <w:pPr>
      <w:spacing w:line="240" w:lineRule="auto"/>
    </w:pPr>
    <w:rPr>
      <w:sz w:val="20"/>
      <w:szCs w:val="20"/>
    </w:rPr>
  </w:style>
  <w:style w:type="character" w:customStyle="1" w:styleId="af3">
    <w:name w:val="Текст примечания Знак"/>
    <w:basedOn w:val="a0"/>
    <w:link w:val="af2"/>
    <w:uiPriority w:val="99"/>
    <w:semiHidden/>
    <w:rsid w:val="00637B34"/>
    <w:rPr>
      <w:sz w:val="20"/>
      <w:szCs w:val="20"/>
    </w:rPr>
  </w:style>
  <w:style w:type="paragraph" w:styleId="af4">
    <w:name w:val="annotation subject"/>
    <w:basedOn w:val="af2"/>
    <w:next w:val="af2"/>
    <w:link w:val="af5"/>
    <w:uiPriority w:val="99"/>
    <w:semiHidden/>
    <w:unhideWhenUsed/>
    <w:rsid w:val="00637B34"/>
    <w:rPr>
      <w:b/>
      <w:bCs/>
    </w:rPr>
  </w:style>
  <w:style w:type="character" w:customStyle="1" w:styleId="af5">
    <w:name w:val="Тема примечания Знак"/>
    <w:basedOn w:val="af3"/>
    <w:link w:val="af4"/>
    <w:uiPriority w:val="99"/>
    <w:semiHidden/>
    <w:rsid w:val="00637B34"/>
    <w:rPr>
      <w:b/>
      <w:bCs/>
      <w:sz w:val="20"/>
      <w:szCs w:val="20"/>
    </w:rPr>
  </w:style>
  <w:style w:type="table" w:customStyle="1" w:styleId="8">
    <w:name w:val="Сетка таблицы8"/>
    <w:basedOn w:val="a1"/>
    <w:next w:val="a5"/>
    <w:uiPriority w:val="59"/>
    <w:rsid w:val="00141C2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Body Text"/>
    <w:basedOn w:val="a"/>
    <w:link w:val="af7"/>
    <w:uiPriority w:val="99"/>
    <w:unhideWhenUsed/>
    <w:rsid w:val="00477DE5"/>
    <w:pPr>
      <w:spacing w:after="120"/>
    </w:pPr>
  </w:style>
  <w:style w:type="character" w:customStyle="1" w:styleId="af7">
    <w:name w:val="Основной текст Знак"/>
    <w:basedOn w:val="a0"/>
    <w:link w:val="af6"/>
    <w:uiPriority w:val="99"/>
    <w:rsid w:val="00477DE5"/>
  </w:style>
  <w:style w:type="table" w:customStyle="1" w:styleId="9">
    <w:name w:val="Сетка таблицы9"/>
    <w:basedOn w:val="a1"/>
    <w:next w:val="a5"/>
    <w:uiPriority w:val="39"/>
    <w:rsid w:val="0005632F"/>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5"/>
    <w:uiPriority w:val="39"/>
    <w:rsid w:val="0052409C"/>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39"/>
    <w:rsid w:val="0052409C"/>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39"/>
    <w:rsid w:val="0052409C"/>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5"/>
    <w:uiPriority w:val="39"/>
    <w:rsid w:val="004B7589"/>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5"/>
    <w:uiPriority w:val="39"/>
    <w:rsid w:val="00565CB0"/>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F24BE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Сетка таблицы16"/>
    <w:basedOn w:val="a1"/>
    <w:next w:val="a5"/>
    <w:uiPriority w:val="59"/>
    <w:rsid w:val="00F24BE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1"/>
    <w:next w:val="a5"/>
    <w:uiPriority w:val="59"/>
    <w:rsid w:val="00F24BE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1"/>
    <w:next w:val="a5"/>
    <w:uiPriority w:val="59"/>
    <w:rsid w:val="00F24BE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8">
    <w:name w:val="Знак Знак Знак Знак Знак Знак Знак Знак Знак"/>
    <w:basedOn w:val="a"/>
    <w:next w:val="2"/>
    <w:autoRedefine/>
    <w:rsid w:val="00AB0F2E"/>
    <w:pPr>
      <w:spacing w:after="160" w:line="240" w:lineRule="exact"/>
      <w:jc w:val="center"/>
    </w:pPr>
    <w:rPr>
      <w:rFonts w:ascii="Times New Roman" w:eastAsia="Times New Roman" w:hAnsi="Times New Roman" w:cs="Times New Roman"/>
      <w:b/>
      <w:i/>
      <w:sz w:val="28"/>
      <w:szCs w:val="28"/>
      <w:lang w:val="en-US"/>
    </w:rPr>
  </w:style>
  <w:style w:type="character" w:customStyle="1" w:styleId="20">
    <w:name w:val="Заголовок 2 Знак"/>
    <w:basedOn w:val="a0"/>
    <w:link w:val="2"/>
    <w:uiPriority w:val="9"/>
    <w:semiHidden/>
    <w:rsid w:val="00AB0F2E"/>
    <w:rPr>
      <w:rFonts w:asciiTheme="majorHAnsi" w:eastAsiaTheme="majorEastAsia" w:hAnsiTheme="majorHAnsi" w:cstheme="majorBidi"/>
      <w:color w:val="365F91" w:themeColor="accent1" w:themeShade="BF"/>
      <w:sz w:val="26"/>
      <w:szCs w:val="26"/>
    </w:rPr>
  </w:style>
  <w:style w:type="table" w:customStyle="1" w:styleId="19">
    <w:name w:val="Сетка таблицы19"/>
    <w:basedOn w:val="a1"/>
    <w:next w:val="a5"/>
    <w:uiPriority w:val="59"/>
    <w:rsid w:val="0001146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1"/>
    <w:next w:val="a5"/>
    <w:uiPriority w:val="59"/>
    <w:rsid w:val="00F832E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5"/>
    <w:uiPriority w:val="59"/>
    <w:rsid w:val="00F832E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5"/>
    <w:uiPriority w:val="59"/>
    <w:rsid w:val="00F832E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next w:val="a5"/>
    <w:uiPriority w:val="59"/>
    <w:rsid w:val="00F832E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4"/>
    <w:basedOn w:val="a1"/>
    <w:next w:val="a5"/>
    <w:uiPriority w:val="59"/>
    <w:rsid w:val="00F832E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basedOn w:val="a1"/>
    <w:next w:val="a5"/>
    <w:uiPriority w:val="59"/>
    <w:rsid w:val="00F832E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basedOn w:val="a1"/>
    <w:next w:val="a5"/>
    <w:uiPriority w:val="59"/>
    <w:rsid w:val="00F832E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7"/>
    <w:basedOn w:val="a1"/>
    <w:next w:val="a5"/>
    <w:uiPriority w:val="59"/>
    <w:rsid w:val="00DF0FF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8"/>
    <w:basedOn w:val="a1"/>
    <w:next w:val="a5"/>
    <w:uiPriority w:val="59"/>
    <w:rsid w:val="00CC68D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9"/>
    <w:basedOn w:val="a1"/>
    <w:next w:val="a5"/>
    <w:uiPriority w:val="59"/>
    <w:rsid w:val="00CC68D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1"/>
    <w:next w:val="a5"/>
    <w:uiPriority w:val="59"/>
    <w:rsid w:val="00CC68D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5"/>
    <w:uiPriority w:val="59"/>
    <w:rsid w:val="00CC68D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next w:val="a5"/>
    <w:uiPriority w:val="59"/>
    <w:rsid w:val="00A23D1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lid-translation">
    <w:name w:val="tlid-translation"/>
    <w:basedOn w:val="a0"/>
    <w:rsid w:val="007646F4"/>
  </w:style>
</w:styles>
</file>

<file path=word/webSettings.xml><?xml version="1.0" encoding="utf-8"?>
<w:webSettings xmlns:r="http://schemas.openxmlformats.org/officeDocument/2006/relationships" xmlns:w="http://schemas.openxmlformats.org/wordprocessingml/2006/main">
  <w:divs>
    <w:div w:id="1645965700">
      <w:bodyDiv w:val="1"/>
      <w:marLeft w:val="0"/>
      <w:marRight w:val="0"/>
      <w:marTop w:val="0"/>
      <w:marBottom w:val="0"/>
      <w:divBdr>
        <w:top w:val="none" w:sz="0" w:space="0" w:color="auto"/>
        <w:left w:val="none" w:sz="0" w:space="0" w:color="auto"/>
        <w:bottom w:val="none" w:sz="0" w:space="0" w:color="auto"/>
        <w:right w:val="none" w:sz="0" w:space="0" w:color="auto"/>
      </w:divBdr>
    </w:div>
    <w:div w:id="211100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balapan_irgiz@mail.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4BD54-E55D-4188-A8F4-52AF2589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11068</TotalTime>
  <Pages>15</Pages>
  <Words>5192</Words>
  <Characters>29595</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34718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жакс</cp:lastModifiedBy>
  <cp:revision>227</cp:revision>
  <cp:lastPrinted>2022-01-01T15:31:00Z</cp:lastPrinted>
  <dcterms:created xsi:type="dcterms:W3CDTF">2015-09-15T06:52:00Z</dcterms:created>
  <dcterms:modified xsi:type="dcterms:W3CDTF">2023-10-27T05:31:00Z</dcterms:modified>
</cp:coreProperties>
</file>